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5" w:rsidRPr="00C03905" w:rsidRDefault="00C03905" w:rsidP="00C039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</w:t>
      </w:r>
      <w:r w:rsidR="0087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Zespołu Szkół nr 6  w Rybniku</w:t>
      </w:r>
    </w:p>
    <w:p w:rsidR="00C03905" w:rsidRPr="00DF5926" w:rsidRDefault="00C03905" w:rsidP="00C039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ogłasza nabór na wolne stanowisko pracy –  </w:t>
      </w:r>
      <w:r w:rsidR="00527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kierownik gospodarczy</w:t>
      </w:r>
    </w:p>
    <w:p w:rsidR="00B476EE" w:rsidRPr="00C03905" w:rsidRDefault="00B476EE" w:rsidP="00DF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Wymagania niezbędne w stosunku do kandydata na stanowisko</w:t>
      </w:r>
      <w:r w:rsidR="00647A57"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: </w:t>
      </w:r>
      <w:r w:rsidR="00527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kierownik gospodarczy</w:t>
      </w:r>
    </w:p>
    <w:p w:rsidR="00874A64" w:rsidRPr="00DF5926" w:rsidRDefault="00C03905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wykształcenie 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wyższe </w:t>
      </w:r>
      <w:r w:rsidR="00DF5926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lub średnie </w:t>
      </w:r>
    </w:p>
    <w:p w:rsidR="00C03905" w:rsidRPr="00C03905" w:rsidRDefault="00874A64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5</w:t>
      </w: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-letni staż pracy o charakterze zgodnym z wymogami na ww. stanowisku;</w:t>
      </w:r>
    </w:p>
    <w:p w:rsidR="00874A64" w:rsidRPr="00DF5926" w:rsidRDefault="00C03905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biegłość w obsłudze komputera przede wszystkim w zakresie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programów Vucan: Kadry</w:t>
      </w:r>
      <w:r w:rsidR="00FF64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Płace , Arkusz organizacyjny, </w:t>
      </w: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Finanse</w:t>
      </w:r>
      <w:r w:rsidR="00647A57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 SIO</w:t>
      </w:r>
    </w:p>
    <w:p w:rsidR="00874A64" w:rsidRPr="00C03905" w:rsidRDefault="00874A64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przepisów z obszarów administrowania obi</w:t>
      </w:r>
      <w:r w:rsidR="00FF64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ektami użyteczności publicznej </w:t>
      </w: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finansów publicznych, Kodeksu pracy, BHP, ustawy Prawo zamówień publicznych;</w:t>
      </w:r>
    </w:p>
    <w:p w:rsidR="00B476EE" w:rsidRPr="00DF5926" w:rsidRDefault="00C03905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posiadanie pełnej zdolności do czynności prawnych oraz korzystanie z pełni praw publicznych,</w:t>
      </w:r>
    </w:p>
    <w:p w:rsidR="00C03905" w:rsidRPr="00DF5926" w:rsidRDefault="00B476EE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przestępstwa: przeciwko mieniu, obrotowi gospodarczemu, działalności instytucji państwowych oraz samorządu terytorialnego, wiarygodności dokumentów oraz za przestępstwa karno-skarbowe;</w:t>
      </w:r>
    </w:p>
    <w:p w:rsidR="00C03905" w:rsidRPr="00C03905" w:rsidRDefault="00C03905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stan zdrowia pozwalający na zatrudnienie na proponowanym stanowisku,</w:t>
      </w:r>
    </w:p>
    <w:p w:rsidR="00C03905" w:rsidRPr="00C03905" w:rsidRDefault="00C03905" w:rsidP="00FF647A">
      <w:pPr>
        <w:numPr>
          <w:ilvl w:val="0"/>
          <w:numId w:val="20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wysoka kultura osobista, komunikatywność i dyspozycyjność</w:t>
      </w:r>
    </w:p>
    <w:p w:rsidR="00B476EE" w:rsidRPr="00DF5926" w:rsidRDefault="00B476EE" w:rsidP="00B47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Wymagania dodatkowe:</w:t>
      </w:r>
    </w:p>
    <w:p w:rsidR="00C03905" w:rsidRPr="00DF5926" w:rsidRDefault="00C03905" w:rsidP="00FF647A">
      <w:pPr>
        <w:pStyle w:val="Akapitzlist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obowiązkowość, odpowiedzialność za wykonywaną pracę, rzetelność, staranność, terminowość, samodzielność, dyspozycyjność,</w:t>
      </w:r>
    </w:p>
    <w:p w:rsidR="00B476EE" w:rsidRPr="00DF5926" w:rsidRDefault="00C03905" w:rsidP="00FF647A">
      <w:pPr>
        <w:pStyle w:val="Akapitzlist"/>
        <w:numPr>
          <w:ilvl w:val="0"/>
          <w:numId w:val="17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umiejętność pracy w zespole,</w:t>
      </w:r>
    </w:p>
    <w:p w:rsidR="00B476EE" w:rsidRPr="00DF5926" w:rsidRDefault="00B476EE" w:rsidP="00B476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Dodatkowym atutem będzie:</w:t>
      </w:r>
    </w:p>
    <w:p w:rsidR="00B476EE" w:rsidRPr="00FF647A" w:rsidRDefault="00B476EE" w:rsidP="00FF647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647A">
        <w:rPr>
          <w:rFonts w:ascii="Times New Roman" w:hAnsi="Times New Roman" w:cs="Times New Roman"/>
          <w:sz w:val="24"/>
          <w:szCs w:val="24"/>
          <w:lang w:eastAsia="pl-PL"/>
        </w:rPr>
        <w:t>znajomość zagadnień eksploatacji obiektów użyteczności publicznej;</w:t>
      </w:r>
    </w:p>
    <w:p w:rsidR="00FF647A" w:rsidRPr="00FF647A" w:rsidRDefault="00B476EE" w:rsidP="00FF647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647A">
        <w:rPr>
          <w:rFonts w:ascii="Times New Roman" w:hAnsi="Times New Roman" w:cs="Times New Roman"/>
          <w:sz w:val="24"/>
          <w:szCs w:val="24"/>
          <w:lang w:eastAsia="pl-PL"/>
        </w:rPr>
        <w:t xml:space="preserve">znajomość zagadnień związanych z zarządzaniem i kierowaniem zespołami </w:t>
      </w:r>
      <w:r w:rsidR="00FF647A" w:rsidRPr="00FF647A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B476EE" w:rsidRPr="00FF647A" w:rsidRDefault="00B476EE" w:rsidP="00FF647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647A">
        <w:rPr>
          <w:rFonts w:ascii="Times New Roman" w:hAnsi="Times New Roman" w:cs="Times New Roman"/>
          <w:sz w:val="24"/>
          <w:szCs w:val="24"/>
          <w:lang w:eastAsia="pl-PL"/>
        </w:rPr>
        <w:t>pracowników;</w:t>
      </w:r>
    </w:p>
    <w:p w:rsidR="00B476EE" w:rsidRPr="00FF647A" w:rsidRDefault="00B476EE" w:rsidP="00FF647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647A">
        <w:rPr>
          <w:rFonts w:ascii="Times New Roman" w:hAnsi="Times New Roman" w:cs="Times New Roman"/>
          <w:sz w:val="24"/>
          <w:szCs w:val="24"/>
          <w:lang w:eastAsia="pl-PL"/>
        </w:rPr>
        <w:t>umiejętność planowania i organizacji pracy.</w:t>
      </w:r>
    </w:p>
    <w:p w:rsidR="00874A64" w:rsidRPr="00DF5926" w:rsidRDefault="00C03905" w:rsidP="00647A5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pl-PL"/>
        </w:rPr>
      </w:pPr>
      <w:r w:rsidRPr="00C039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Do obowiązków osoby zatrudnionej na stanowisku, którego dotyczy konkurs należeć będzie między innymi:</w:t>
      </w:r>
    </w:p>
    <w:p w:rsidR="00647A57" w:rsidRPr="00DF5926" w:rsidRDefault="00FF647A" w:rsidP="00DF592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002F34"/>
        </w:rPr>
      </w:pPr>
      <w:r>
        <w:rPr>
          <w:color w:val="000000"/>
          <w:bdr w:val="none" w:sz="0" w:space="0" w:color="auto" w:frame="1"/>
        </w:rPr>
        <w:t>p</w:t>
      </w:r>
      <w:r w:rsidR="00647A57" w:rsidRPr="00DF5926">
        <w:rPr>
          <w:color w:val="000000"/>
          <w:bdr w:val="none" w:sz="0" w:space="0" w:color="auto" w:frame="1"/>
        </w:rPr>
        <w:t xml:space="preserve">rowadzenie akt osobowych pracowników </w:t>
      </w:r>
      <w:r w:rsidR="00647A57" w:rsidRPr="00DF5926">
        <w:rPr>
          <w:color w:val="002F34"/>
        </w:rPr>
        <w:t xml:space="preserve"> </w:t>
      </w:r>
    </w:p>
    <w:p w:rsidR="00647A57" w:rsidRPr="00DF5926" w:rsidRDefault="00647A57" w:rsidP="00DF592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002F34"/>
        </w:rPr>
      </w:pPr>
      <w:r w:rsidRPr="00DF5926">
        <w:rPr>
          <w:color w:val="002F34"/>
        </w:rPr>
        <w:t>sporządzanie pism dotyczących szeroko pojętych spraw pracowniczych</w:t>
      </w:r>
    </w:p>
    <w:p w:rsidR="00647A57" w:rsidRPr="00DF5926" w:rsidRDefault="00647A57" w:rsidP="00DF592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002F34"/>
        </w:rPr>
      </w:pPr>
      <w:r w:rsidRPr="00DF5926">
        <w:rPr>
          <w:color w:val="002F34"/>
        </w:rPr>
        <w:t>sporządzanie statystyk dotyczących spraw osobowych dla jednostek nadrzędnych</w:t>
      </w:r>
    </w:p>
    <w:p w:rsidR="00647A57" w:rsidRPr="00DF5926" w:rsidRDefault="00DF5926" w:rsidP="00DF592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002F34"/>
        </w:rPr>
      </w:pPr>
      <w:r>
        <w:rPr>
          <w:color w:val="002F34"/>
        </w:rPr>
        <w:t>s</w:t>
      </w:r>
      <w:r w:rsidR="00647A57" w:rsidRPr="00DF5926">
        <w:rPr>
          <w:color w:val="002F34"/>
        </w:rPr>
        <w:t>porządzanie okresowych sprawozdań do GUS</w:t>
      </w:r>
    </w:p>
    <w:p w:rsidR="00874A64" w:rsidRPr="00FF647A" w:rsidRDefault="00647A57" w:rsidP="00FF647A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002F34"/>
        </w:rPr>
      </w:pPr>
      <w:r w:rsidRPr="00DF5926">
        <w:rPr>
          <w:color w:val="002F34"/>
        </w:rPr>
        <w:t>prowadzenie Systemu Informacji Oświatowej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prowadzenie spraw związanych  z  Zakładowym Funduszem Świadczeń Socjalnych 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bieżący nadzór nad technicznym funkcjonowaniem obiektu oraz </w:t>
      </w:r>
      <w:r w:rsidR="00647A57"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jego prawidłową  </w:t>
      </w: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 i bezpieczną eksploatacją,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prowadzenie wewnętrznej dokumentacji technicznej obiektów szkolnych oraz planowanie rocznych kosztów ich funkcjonowania;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terminowe zabezpieczenie obiektu w niezbędne dla funkcjonowania obiektów szkolnych materiały biurowe, środki czystości i inne;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zarządzanie zasobami ludzkimi i właściwe planowanie pracy;</w:t>
      </w:r>
    </w:p>
    <w:p w:rsidR="00B476EE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przygotowywanie informacji statystycznych, sprawozdań i wniosków </w:t>
      </w:r>
    </w:p>
    <w:p w:rsidR="00C03905" w:rsidRPr="00DF5926" w:rsidRDefault="00B476EE" w:rsidP="00DF5926">
      <w:pPr>
        <w:pStyle w:val="Akapitzlist"/>
        <w:numPr>
          <w:ilvl w:val="0"/>
          <w:numId w:val="18"/>
        </w:numPr>
        <w:spacing w:before="100" w:beforeAutospacing="1" w:after="107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bieżąca współpraca z UDT, SANEPID i innymi instytucjami w związku z funkcjonowaniem obiektów;</w:t>
      </w:r>
    </w:p>
    <w:p w:rsidR="00C03905" w:rsidRPr="00DF5926" w:rsidRDefault="00C03905" w:rsidP="00DF5926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terminowe wykonywanie doraźnie zleconych przez dyrektora zadań wynikających z potrzeby zapewnienia prawidłowego funkcjonowania szkoły,</w:t>
      </w:r>
    </w:p>
    <w:p w:rsidR="00C03905" w:rsidRPr="00DF5926" w:rsidRDefault="00C03905" w:rsidP="00DF5926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przygotowywanie danych do sprawozdań z zakresu swojego stanowiska pracy,</w:t>
      </w:r>
    </w:p>
    <w:p w:rsidR="00DF5926" w:rsidRPr="00DF5926" w:rsidRDefault="00C03905" w:rsidP="00DF5926">
      <w:pPr>
        <w:pStyle w:val="Akapitzlist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wykonywanie innych zadań zleconych przez dyrektora.</w:t>
      </w:r>
    </w:p>
    <w:p w:rsidR="00C03905" w:rsidRPr="00C03905" w:rsidRDefault="00C03905" w:rsidP="00DF59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Warunki pracy:</w:t>
      </w:r>
    </w:p>
    <w:p w:rsidR="00C03905" w:rsidRPr="00C03905" w:rsidRDefault="00C03905" w:rsidP="00FF647A">
      <w:pPr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wymiar czasu pracy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: pełny etat</w:t>
      </w:r>
    </w:p>
    <w:p w:rsidR="00C03905" w:rsidRPr="00C03905" w:rsidRDefault="00C03905" w:rsidP="00FF647A">
      <w:pPr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okres zatrudnienia: od  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01.01.2021r</w:t>
      </w: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DF5926" w:rsidRPr="00DF5926" w:rsidRDefault="00C03905" w:rsidP="00FF647A">
      <w:pPr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umowa 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na czas określony </w:t>
      </w:r>
      <w:r w:rsidR="00DF5926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 możliwością   przedłużenia umowy na czas nieokreślony.</w:t>
      </w:r>
    </w:p>
    <w:p w:rsidR="00DF5926" w:rsidRDefault="00DF5926" w:rsidP="00FF647A">
      <w:pPr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C03905" w:rsidRPr="00C03905" w:rsidRDefault="00C03905" w:rsidP="00DF59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Osoby ubiegające się o zatrudnienie powinny złożyć osobiście w sekretariacie </w:t>
      </w:r>
      <w:r w:rsidR="00874A64" w:rsidRPr="00DF59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Zespołu Szkół nr 6 w Rybniku  44-251 ul.Stanisława Małachowskiego 145 </w:t>
      </w: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lub przesłać pocztą na w/w  adres  oferty pracy zawierające niżej wymienione dokumenty w zamkniętej kopercie z napisem </w:t>
      </w: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,,Nabór na wolne stanowisko pracy </w:t>
      </w: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”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podanie o przyjęcie do pracy;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życiorys;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kopie dokumentów potwierdzających wykształcenie;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kopie dokumentów potwierdzających zatrudnienie i staż;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kserokopie zaświadczeń o ukończonych kursach, szkoleniach itp.;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oświadczenie kandydata o tym, że nie był prawomocnie skazany za przestępstwo popełnione  umyślnie,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oświadczenie kandydata o korzystaniu z pełni praw publicznych;</w:t>
      </w:r>
    </w:p>
    <w:p w:rsidR="00C03905" w:rsidRPr="00C03905" w:rsidRDefault="00C03905" w:rsidP="00C03905">
      <w:pPr>
        <w:numPr>
          <w:ilvl w:val="1"/>
          <w:numId w:val="9"/>
        </w:numPr>
        <w:spacing w:after="0" w:line="360" w:lineRule="auto"/>
        <w:ind w:left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oświadczenie kandydata o pełnej zdolności do czynności prawnych.</w:t>
      </w:r>
    </w:p>
    <w:p w:rsidR="00C03905" w:rsidRPr="00C03905" w:rsidRDefault="00C03905" w:rsidP="00C039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Dokumenty należy  składać  do  dnia  </w:t>
      </w:r>
      <w:r w:rsidR="00874A64"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17.09.2020r.</w:t>
      </w: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godz.  12.00</w:t>
      </w:r>
    </w:p>
    <w:p w:rsidR="00C03905" w:rsidRPr="00C03905" w:rsidRDefault="00C03905" w:rsidP="00C039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Dokumenty, które wpłyną do szkoły po wyżej określonym terminie nie będą rozpatrywane.</w:t>
      </w:r>
    </w:p>
    <w:p w:rsidR="00C03905" w:rsidRPr="00C03905" w:rsidRDefault="00C03905" w:rsidP="00C039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F5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terminie rozmowy kwalifikacyjnej kandydaci zostaną powiadomieni telefonicznie</w:t>
      </w:r>
    </w:p>
    <w:p w:rsidR="00C03905" w:rsidRPr="00C03905" w:rsidRDefault="00C03905" w:rsidP="006D22A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Oferta powinna być opatrzona własnoręcznie podpisaną klauzulą o następującej treści:</w:t>
      </w:r>
    </w:p>
    <w:p w:rsidR="006D22AA" w:rsidRPr="006D22AA" w:rsidRDefault="006D22AA" w:rsidP="00C03905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6D22AA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 xml:space="preserve"> 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</w:t>
      </w:r>
      <w:r w:rsidRPr="006D22AA"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lastRenderedPageBreak/>
        <w:t>2016 r. w sprawie ochrony osób fizycznych w związku z przetwarzaniem danych osobowych i w sprawie swobodnego przepływu takich danych oraz uchylenia dyrektywy 95/46/WE (RODO).”</w:t>
      </w:r>
    </w:p>
    <w:p w:rsidR="006D22AA" w:rsidRPr="00C03905" w:rsidRDefault="006D22AA" w:rsidP="00C03905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866E94" w:rsidRDefault="00DF5926" w:rsidP="00DF592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Grażyna Adamczyk </w:t>
      </w:r>
    </w:p>
    <w:p w:rsidR="00DF5926" w:rsidRDefault="006D22AA" w:rsidP="00DF5926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5926">
        <w:rPr>
          <w:rFonts w:ascii="Times New Roman" w:hAnsi="Times New Roman" w:cs="Times New Roman"/>
          <w:sz w:val="24"/>
          <w:szCs w:val="24"/>
        </w:rPr>
        <w:t xml:space="preserve">yrektor Zespołu Szkół nr 6 w Rybniku </w:t>
      </w:r>
    </w:p>
    <w:p w:rsidR="00DF5926" w:rsidRDefault="00DF5926" w:rsidP="00C03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926" w:rsidRPr="00DF5926" w:rsidRDefault="00DF5926" w:rsidP="00C03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03905" w:rsidRPr="00DF5926" w:rsidRDefault="00C03905" w:rsidP="00C03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905" w:rsidRPr="00DF5926" w:rsidRDefault="00C03905" w:rsidP="00C03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3905" w:rsidRPr="00DF5926" w:rsidRDefault="00C03905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0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DF5926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A57" w:rsidRDefault="00647A57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A64" w:rsidRPr="00C03905" w:rsidRDefault="00874A64" w:rsidP="00C0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4A64" w:rsidRPr="00C03905" w:rsidSect="0086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9EB"/>
    <w:multiLevelType w:val="multilevel"/>
    <w:tmpl w:val="48C8A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1BC8"/>
    <w:multiLevelType w:val="multilevel"/>
    <w:tmpl w:val="1AB0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D39"/>
    <w:multiLevelType w:val="multilevel"/>
    <w:tmpl w:val="9E20D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61568"/>
    <w:multiLevelType w:val="hybridMultilevel"/>
    <w:tmpl w:val="EBDC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739D"/>
    <w:multiLevelType w:val="multilevel"/>
    <w:tmpl w:val="58CAA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E5FE9"/>
    <w:multiLevelType w:val="multilevel"/>
    <w:tmpl w:val="9340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863E0"/>
    <w:multiLevelType w:val="multilevel"/>
    <w:tmpl w:val="A7EC7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55EA8"/>
    <w:multiLevelType w:val="hybridMultilevel"/>
    <w:tmpl w:val="2836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B69"/>
    <w:multiLevelType w:val="hybridMultilevel"/>
    <w:tmpl w:val="F2F67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F77410"/>
    <w:multiLevelType w:val="multilevel"/>
    <w:tmpl w:val="7AF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874"/>
    <w:multiLevelType w:val="multilevel"/>
    <w:tmpl w:val="9340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4025E"/>
    <w:multiLevelType w:val="multilevel"/>
    <w:tmpl w:val="DD246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E2D84"/>
    <w:multiLevelType w:val="multilevel"/>
    <w:tmpl w:val="9E20D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67F33"/>
    <w:multiLevelType w:val="multilevel"/>
    <w:tmpl w:val="434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72F7B"/>
    <w:multiLevelType w:val="multilevel"/>
    <w:tmpl w:val="9E20D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BA7EA5"/>
    <w:multiLevelType w:val="multilevel"/>
    <w:tmpl w:val="8F7CF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75E8C"/>
    <w:multiLevelType w:val="multilevel"/>
    <w:tmpl w:val="B79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05CA7"/>
    <w:multiLevelType w:val="multilevel"/>
    <w:tmpl w:val="806E9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60689"/>
    <w:multiLevelType w:val="multilevel"/>
    <w:tmpl w:val="E49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4079E8"/>
    <w:multiLevelType w:val="hybridMultilevel"/>
    <w:tmpl w:val="172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2C8E"/>
    <w:multiLevelType w:val="multilevel"/>
    <w:tmpl w:val="F398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95123"/>
    <w:multiLevelType w:val="multilevel"/>
    <w:tmpl w:val="E308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7044E"/>
    <w:multiLevelType w:val="multilevel"/>
    <w:tmpl w:val="93A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42D1F"/>
    <w:multiLevelType w:val="multilevel"/>
    <w:tmpl w:val="5248F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21"/>
  </w:num>
  <w:num w:numId="8">
    <w:abstractNumId w:val="11"/>
  </w:num>
  <w:num w:numId="9">
    <w:abstractNumId w:val="1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7"/>
  </w:num>
  <w:num w:numId="19">
    <w:abstractNumId w:val="16"/>
  </w:num>
  <w:num w:numId="20">
    <w:abstractNumId w:val="18"/>
  </w:num>
  <w:num w:numId="21">
    <w:abstractNumId w:val="20"/>
  </w:num>
  <w:num w:numId="22">
    <w:abstractNumId w:val="8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C03905"/>
    <w:rsid w:val="002A70D4"/>
    <w:rsid w:val="00491D80"/>
    <w:rsid w:val="005276CE"/>
    <w:rsid w:val="005B52A4"/>
    <w:rsid w:val="00647A57"/>
    <w:rsid w:val="006D22AA"/>
    <w:rsid w:val="00866E94"/>
    <w:rsid w:val="00874A64"/>
    <w:rsid w:val="00B476EE"/>
    <w:rsid w:val="00C03905"/>
    <w:rsid w:val="00DF5926"/>
    <w:rsid w:val="00F079BE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905"/>
    <w:rPr>
      <w:b/>
      <w:bCs/>
    </w:rPr>
  </w:style>
  <w:style w:type="paragraph" w:customStyle="1" w:styleId="western">
    <w:name w:val="western"/>
    <w:basedOn w:val="Normalny"/>
    <w:rsid w:val="00C0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3905"/>
    <w:rPr>
      <w:i/>
      <w:iCs/>
    </w:rPr>
  </w:style>
  <w:style w:type="paragraph" w:styleId="Akapitzlist">
    <w:name w:val="List Paragraph"/>
    <w:basedOn w:val="Normalny"/>
    <w:uiPriority w:val="34"/>
    <w:qFormat/>
    <w:rsid w:val="00874A64"/>
    <w:pPr>
      <w:ind w:left="720"/>
      <w:contextualSpacing/>
    </w:pPr>
  </w:style>
  <w:style w:type="paragraph" w:styleId="Bezodstpw">
    <w:name w:val="No Spacing"/>
    <w:uiPriority w:val="1"/>
    <w:qFormat/>
    <w:rsid w:val="00FF6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adminlocal</cp:lastModifiedBy>
  <cp:revision>2</cp:revision>
  <cp:lastPrinted>2020-09-03T12:06:00Z</cp:lastPrinted>
  <dcterms:created xsi:type="dcterms:W3CDTF">2020-09-08T06:48:00Z</dcterms:created>
  <dcterms:modified xsi:type="dcterms:W3CDTF">2020-09-08T06:48:00Z</dcterms:modified>
</cp:coreProperties>
</file>