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F9" w:rsidRDefault="000B44F9" w:rsidP="00B541D8">
      <w:pPr>
        <w:rPr>
          <w:sz w:val="24"/>
          <w:szCs w:val="24"/>
        </w:rPr>
      </w:pPr>
    </w:p>
    <w:p w:rsidR="000B44F9" w:rsidRDefault="000B44F9" w:rsidP="00B541D8">
      <w:pPr>
        <w:rPr>
          <w:sz w:val="24"/>
          <w:szCs w:val="24"/>
        </w:rPr>
      </w:pPr>
    </w:p>
    <w:p w:rsidR="000B44F9" w:rsidRDefault="000B44F9" w:rsidP="00B541D8">
      <w:pPr>
        <w:rPr>
          <w:sz w:val="24"/>
          <w:szCs w:val="24"/>
        </w:rPr>
      </w:pPr>
    </w:p>
    <w:p w:rsidR="000B44F9" w:rsidRDefault="000B44F9" w:rsidP="000B44F9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2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 w:rsidRPr="000C76A2">
        <w:rPr>
          <w:rFonts w:ascii="Berlin Sans FB" w:hAnsi="Berlin Sans FB"/>
        </w:rPr>
        <w:t>ul. S.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0B44F9" w:rsidRDefault="000B44F9" w:rsidP="000B44F9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0B44F9" w:rsidRPr="000B44F9" w:rsidRDefault="000B44F9" w:rsidP="000B44F9">
      <w:pPr>
        <w:pStyle w:val="Stopka"/>
        <w:jc w:val="center"/>
        <w:rPr>
          <w:rFonts w:ascii="Berlin Sans FB" w:hAnsi="Berlin Sans FB"/>
        </w:rPr>
      </w:pPr>
      <w:r w:rsidRPr="000B44F9">
        <w:rPr>
          <w:rFonts w:ascii="Berlin Sans FB" w:hAnsi="Berlin Sans FB"/>
        </w:rPr>
        <w:t xml:space="preserve">e-mail: </w:t>
      </w:r>
      <w:hyperlink r:id="rId9" w:history="1">
        <w:r w:rsidRPr="000B44F9">
          <w:rPr>
            <w:rStyle w:val="Hipercze"/>
            <w:rFonts w:ascii="Berlin Sans FB" w:hAnsi="Berlin Sans FB"/>
          </w:rPr>
          <w:t>zs6@miastorybnik.pl</w:t>
        </w:r>
      </w:hyperlink>
      <w:r w:rsidRPr="000B44F9">
        <w:rPr>
          <w:rFonts w:ascii="Berlin Sans FB" w:hAnsi="Berlin Sans FB"/>
        </w:rPr>
        <w:t>, www.zs6rybnik.pl</w:t>
      </w:r>
    </w:p>
    <w:p w:rsidR="000B44F9" w:rsidRPr="000B44F9" w:rsidRDefault="000B44F9" w:rsidP="000B44F9">
      <w:pPr>
        <w:pStyle w:val="Nagwek"/>
      </w:pPr>
    </w:p>
    <w:p w:rsidR="000B44F9" w:rsidRPr="000B44F9" w:rsidRDefault="000B44F9" w:rsidP="006A57FB"/>
    <w:p w:rsidR="00B541D8" w:rsidRPr="00BC3014" w:rsidRDefault="00B541D8" w:rsidP="000B44F9">
      <w:pPr>
        <w:jc w:val="center"/>
        <w:rPr>
          <w:b/>
          <w:sz w:val="24"/>
          <w:szCs w:val="24"/>
        </w:rPr>
      </w:pPr>
    </w:p>
    <w:p w:rsidR="004519A7" w:rsidRPr="000B44F9" w:rsidRDefault="00471170" w:rsidP="000B44F9">
      <w:pPr>
        <w:jc w:val="center"/>
        <w:rPr>
          <w:b/>
          <w:sz w:val="32"/>
          <w:szCs w:val="32"/>
        </w:rPr>
      </w:pPr>
      <w:r w:rsidRPr="000B44F9">
        <w:rPr>
          <w:b/>
          <w:sz w:val="32"/>
          <w:szCs w:val="32"/>
        </w:rPr>
        <w:t>REGULAMIN     PRACY</w:t>
      </w:r>
    </w:p>
    <w:p w:rsidR="00471170" w:rsidRPr="000B44F9" w:rsidRDefault="00471170" w:rsidP="000B44F9">
      <w:pPr>
        <w:spacing w:line="360" w:lineRule="auto"/>
        <w:jc w:val="center"/>
        <w:rPr>
          <w:b/>
          <w:sz w:val="32"/>
          <w:szCs w:val="32"/>
        </w:rPr>
      </w:pPr>
    </w:p>
    <w:p w:rsidR="00471170" w:rsidRPr="000B44F9" w:rsidRDefault="00471170" w:rsidP="000B44F9">
      <w:pPr>
        <w:spacing w:line="360" w:lineRule="auto"/>
        <w:jc w:val="center"/>
        <w:rPr>
          <w:sz w:val="24"/>
          <w:szCs w:val="24"/>
        </w:rPr>
      </w:pPr>
      <w:r w:rsidRPr="000B44F9">
        <w:rPr>
          <w:sz w:val="24"/>
          <w:szCs w:val="24"/>
        </w:rPr>
        <w:t>obowiązujący w Zespole Szkół nr 6 w Rybniku</w:t>
      </w:r>
    </w:p>
    <w:p w:rsidR="00471170" w:rsidRPr="000B44F9" w:rsidRDefault="00471170" w:rsidP="000B44F9">
      <w:pPr>
        <w:spacing w:line="360" w:lineRule="auto"/>
        <w:jc w:val="center"/>
        <w:rPr>
          <w:sz w:val="24"/>
          <w:szCs w:val="24"/>
        </w:rPr>
      </w:pPr>
      <w:r w:rsidRPr="000B44F9">
        <w:rPr>
          <w:sz w:val="24"/>
          <w:szCs w:val="24"/>
        </w:rPr>
        <w:t>44-251 Rybnik ul.</w:t>
      </w:r>
      <w:r w:rsidR="00490EF1" w:rsidRPr="000B44F9">
        <w:rPr>
          <w:sz w:val="24"/>
          <w:szCs w:val="24"/>
        </w:rPr>
        <w:t xml:space="preserve"> </w:t>
      </w:r>
      <w:r w:rsidRPr="000B44F9">
        <w:rPr>
          <w:sz w:val="24"/>
          <w:szCs w:val="24"/>
        </w:rPr>
        <w:t>Stanisława Małachowskiego 145</w:t>
      </w:r>
    </w:p>
    <w:p w:rsidR="00471170" w:rsidRPr="000B44F9" w:rsidRDefault="00471170" w:rsidP="000B44F9">
      <w:pPr>
        <w:spacing w:line="360" w:lineRule="auto"/>
        <w:jc w:val="center"/>
        <w:rPr>
          <w:sz w:val="24"/>
          <w:szCs w:val="24"/>
        </w:rPr>
      </w:pPr>
    </w:p>
    <w:p w:rsidR="00471170" w:rsidRDefault="00471170" w:rsidP="000B44F9">
      <w:pPr>
        <w:spacing w:line="360" w:lineRule="auto"/>
        <w:jc w:val="center"/>
        <w:rPr>
          <w:b/>
          <w:sz w:val="24"/>
          <w:szCs w:val="24"/>
        </w:rPr>
      </w:pPr>
      <w:r w:rsidRPr="00471170">
        <w:rPr>
          <w:b/>
          <w:sz w:val="24"/>
          <w:szCs w:val="24"/>
        </w:rPr>
        <w:t>POSTANOWIENIA</w:t>
      </w:r>
      <w:r w:rsidR="007F7F7B">
        <w:rPr>
          <w:b/>
          <w:sz w:val="24"/>
          <w:szCs w:val="24"/>
        </w:rPr>
        <w:t xml:space="preserve">   OGÓLNE</w:t>
      </w:r>
    </w:p>
    <w:p w:rsidR="00F07318" w:rsidRPr="00CE5F1B" w:rsidRDefault="00F07318" w:rsidP="000B44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F07318" w:rsidRPr="000B44F9" w:rsidRDefault="00F07318" w:rsidP="000B44F9">
      <w:pPr>
        <w:spacing w:line="360" w:lineRule="auto"/>
        <w:rPr>
          <w:sz w:val="24"/>
          <w:szCs w:val="24"/>
        </w:rPr>
      </w:pPr>
    </w:p>
    <w:p w:rsidR="005C086D" w:rsidRPr="000B44F9" w:rsidRDefault="00D74F63" w:rsidP="000B44F9">
      <w:pPr>
        <w:spacing w:line="276" w:lineRule="auto"/>
        <w:rPr>
          <w:sz w:val="28"/>
          <w:szCs w:val="28"/>
        </w:rPr>
      </w:pPr>
      <w:r w:rsidRPr="000B44F9">
        <w:rPr>
          <w:sz w:val="24"/>
          <w:szCs w:val="24"/>
        </w:rPr>
        <w:t xml:space="preserve">Regulamin niniejszy </w:t>
      </w:r>
      <w:r w:rsidR="00F07318" w:rsidRPr="000B44F9">
        <w:rPr>
          <w:sz w:val="24"/>
          <w:szCs w:val="24"/>
        </w:rPr>
        <w:t>ustala</w:t>
      </w:r>
      <w:r w:rsidRPr="000B44F9">
        <w:rPr>
          <w:sz w:val="24"/>
          <w:szCs w:val="24"/>
        </w:rPr>
        <w:t xml:space="preserve"> organizację i porządek w procesie pracy oraz </w:t>
      </w:r>
      <w:r w:rsidR="00F07318" w:rsidRPr="000B44F9">
        <w:rPr>
          <w:sz w:val="24"/>
          <w:szCs w:val="24"/>
        </w:rPr>
        <w:t>związane</w:t>
      </w:r>
      <w:r w:rsidRPr="000B44F9">
        <w:rPr>
          <w:sz w:val="24"/>
          <w:szCs w:val="24"/>
        </w:rPr>
        <w:t xml:space="preserve"> z nim prawa i obowiązki pracodawcy i pracownika.</w:t>
      </w:r>
    </w:p>
    <w:p w:rsidR="00D74F63" w:rsidRPr="00CE5F1B" w:rsidRDefault="00F07318" w:rsidP="000B44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D74F63" w:rsidRPr="00CE5F1B" w:rsidRDefault="00D74F6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>Ilekroć w niniejszym regulaminie jest mowa o :</w:t>
      </w:r>
    </w:p>
    <w:p w:rsidR="00D74F63" w:rsidRPr="00CE5F1B" w:rsidRDefault="00D74F63" w:rsidP="000B44F9">
      <w:pPr>
        <w:autoSpaceDE w:val="0"/>
        <w:autoSpaceDN w:val="0"/>
        <w:adjustRightInd w:val="0"/>
        <w:spacing w:line="276" w:lineRule="auto"/>
        <w:rPr>
          <w:i/>
          <w:iCs/>
          <w:sz w:val="24"/>
          <w:szCs w:val="24"/>
        </w:rPr>
      </w:pPr>
      <w:r w:rsidRPr="00CE5F1B">
        <w:rPr>
          <w:sz w:val="24"/>
          <w:szCs w:val="24"/>
        </w:rPr>
        <w:t xml:space="preserve">1. Pracodawcy – należy przez to rozumieć </w:t>
      </w:r>
      <w:r w:rsidR="00F07318" w:rsidRPr="00F07318">
        <w:rPr>
          <w:iCs/>
          <w:sz w:val="24"/>
          <w:szCs w:val="24"/>
        </w:rPr>
        <w:t>dyrektora Zespołu Szkół nr 6 w Rybniku</w:t>
      </w:r>
    </w:p>
    <w:p w:rsidR="00D74F63" w:rsidRPr="00CE5F1B" w:rsidRDefault="00D74F6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>2. Pracowniku – należy przez to rozumieć zarówno pracownika niepedagogicznego</w:t>
      </w:r>
    </w:p>
    <w:p w:rsidR="00D74F63" w:rsidRPr="00CE5F1B" w:rsidRDefault="00F07318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szkoły, jak i nauczyciela</w:t>
      </w:r>
    </w:p>
    <w:p w:rsidR="00D74F63" w:rsidRPr="00CE5F1B" w:rsidRDefault="00D74F6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>3. Nauczycielu - należy przez to rozumieć osobę zatrudnioną na stanowisku nauczyciela</w:t>
      </w:r>
    </w:p>
    <w:p w:rsidR="00D74F63" w:rsidRPr="00CE5F1B" w:rsidRDefault="00D74F6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>na podstawie przepisów ustawy z dnia 26 stycznia 1982r. – Karta Nauczyciela (Dz. U.</w:t>
      </w:r>
    </w:p>
    <w:p w:rsidR="00D74F63" w:rsidRPr="00CE5F1B" w:rsidRDefault="00D74F6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>z 2014 r. poz. 191 i 1198, z 2015 r. poz. 357, 1268 i 1418 oraz z 2016 r. poz. 668</w:t>
      </w:r>
    </w:p>
    <w:p w:rsidR="00D74F63" w:rsidRPr="00CE5F1B" w:rsidRDefault="00D74F6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 xml:space="preserve">z </w:t>
      </w:r>
      <w:proofErr w:type="spellStart"/>
      <w:r w:rsidRPr="00CE5F1B">
        <w:rPr>
          <w:sz w:val="24"/>
          <w:szCs w:val="24"/>
        </w:rPr>
        <w:t>późn</w:t>
      </w:r>
      <w:proofErr w:type="spellEnd"/>
      <w:r w:rsidRPr="00CE5F1B">
        <w:rPr>
          <w:sz w:val="24"/>
          <w:szCs w:val="24"/>
        </w:rPr>
        <w:t>. zmianami)</w:t>
      </w:r>
    </w:p>
    <w:p w:rsidR="00D74F63" w:rsidRPr="00CE5F1B" w:rsidRDefault="00D74F6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>4. Pracowniku niepedagogicznym – osobę zatrudnioną na podstawie przepisów ustawy</w:t>
      </w:r>
    </w:p>
    <w:p w:rsidR="00D74F63" w:rsidRPr="00CE5F1B" w:rsidRDefault="00D74F6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>z 21 listopada 2008r. o pracownikach samorządowych (</w:t>
      </w:r>
      <w:proofErr w:type="spellStart"/>
      <w:r w:rsidRPr="00CE5F1B">
        <w:rPr>
          <w:sz w:val="24"/>
          <w:szCs w:val="24"/>
        </w:rPr>
        <w:t>t.j</w:t>
      </w:r>
      <w:proofErr w:type="spellEnd"/>
      <w:r w:rsidRPr="00CE5F1B">
        <w:rPr>
          <w:sz w:val="24"/>
          <w:szCs w:val="24"/>
        </w:rPr>
        <w:t>. Dz. U. z 2014 r. poz. 1202,</w:t>
      </w:r>
    </w:p>
    <w:p w:rsidR="00D74F63" w:rsidRPr="00CE5F1B" w:rsidRDefault="00D74F6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 xml:space="preserve">z 2015 r. poz. 1045, 1220 z </w:t>
      </w:r>
      <w:proofErr w:type="spellStart"/>
      <w:r w:rsidRPr="00CE5F1B">
        <w:rPr>
          <w:sz w:val="24"/>
          <w:szCs w:val="24"/>
        </w:rPr>
        <w:t>późn</w:t>
      </w:r>
      <w:proofErr w:type="spellEnd"/>
      <w:r w:rsidRPr="00CE5F1B">
        <w:rPr>
          <w:sz w:val="24"/>
          <w:szCs w:val="24"/>
        </w:rPr>
        <w:t>. zm.) oraz ustawy z 26 czerwca 1974r. - Kodeks</w:t>
      </w:r>
    </w:p>
    <w:p w:rsidR="00D74F63" w:rsidRPr="00CE5F1B" w:rsidRDefault="00D74F6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>Pracy (</w:t>
      </w:r>
      <w:proofErr w:type="spellStart"/>
      <w:r w:rsidRPr="00CE5F1B">
        <w:rPr>
          <w:sz w:val="24"/>
          <w:szCs w:val="24"/>
        </w:rPr>
        <w:t>t.j</w:t>
      </w:r>
      <w:proofErr w:type="spellEnd"/>
      <w:r w:rsidRPr="00CE5F1B">
        <w:rPr>
          <w:sz w:val="24"/>
          <w:szCs w:val="24"/>
        </w:rPr>
        <w:t>. Dz. U. z 2014 r. poz. 1502, 1662, z 2015 r. poz. 1066, 1220, 1224, 1240,</w:t>
      </w:r>
    </w:p>
    <w:p w:rsidR="005C086D" w:rsidRPr="000B44F9" w:rsidRDefault="00D74F6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 xml:space="preserve">1268, 1735 z </w:t>
      </w:r>
      <w:proofErr w:type="spellStart"/>
      <w:r w:rsidRPr="00CE5F1B">
        <w:rPr>
          <w:sz w:val="24"/>
          <w:szCs w:val="24"/>
        </w:rPr>
        <w:t>późn</w:t>
      </w:r>
      <w:proofErr w:type="spellEnd"/>
      <w:r w:rsidRPr="00CE5F1B">
        <w:rPr>
          <w:sz w:val="24"/>
          <w:szCs w:val="24"/>
        </w:rPr>
        <w:t>. zm.)</w:t>
      </w:r>
    </w:p>
    <w:p w:rsidR="00F07318" w:rsidRPr="00CE5F1B" w:rsidRDefault="00F07318" w:rsidP="000B44F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F07318" w:rsidRPr="00CE5F1B" w:rsidRDefault="00F07318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>Postanowienia regulaminu obowiązują wszystkich pracowników, bez względu na rodzaj</w:t>
      </w:r>
    </w:p>
    <w:p w:rsidR="005C086D" w:rsidRDefault="00F07318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5F1B">
        <w:rPr>
          <w:sz w:val="24"/>
          <w:szCs w:val="24"/>
        </w:rPr>
        <w:t>wykonywanej pracy, wymiar czasu pracy oraz zajmowane stanowisko.</w:t>
      </w:r>
    </w:p>
    <w:p w:rsidR="000B44F9" w:rsidRPr="000B44F9" w:rsidRDefault="000B44F9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7D3AEC" w:rsidRPr="00CE5F1B" w:rsidRDefault="008A06B9" w:rsidP="000B44F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1E6E11" w:rsidRPr="00CE5F1B" w:rsidRDefault="001E6E11" w:rsidP="000B44F9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1E6E11">
        <w:rPr>
          <w:bCs/>
          <w:sz w:val="24"/>
          <w:szCs w:val="24"/>
        </w:rPr>
        <w:t>Regulamin Pracy podaje się do wiadomości każdego przyjmowanego do pracy pracownika a zapoznanie się z jego treścią pracownik potwierdza w odrębnym oświadczeniu.</w:t>
      </w:r>
    </w:p>
    <w:p w:rsidR="005C086D" w:rsidRPr="001E6E11" w:rsidRDefault="005C086D" w:rsidP="000B44F9">
      <w:pPr>
        <w:spacing w:line="276" w:lineRule="auto"/>
        <w:rPr>
          <w:sz w:val="28"/>
          <w:szCs w:val="28"/>
        </w:rPr>
      </w:pPr>
    </w:p>
    <w:p w:rsidR="005C086D" w:rsidRDefault="005C086D" w:rsidP="000B44F9">
      <w:pPr>
        <w:spacing w:line="360" w:lineRule="auto"/>
        <w:rPr>
          <w:b/>
          <w:sz w:val="28"/>
          <w:szCs w:val="28"/>
        </w:rPr>
      </w:pPr>
    </w:p>
    <w:p w:rsidR="005C086D" w:rsidRDefault="001E6E11" w:rsidP="000B44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POSTAWOWE OBOWIĄZKI  I  PRAWA</w:t>
      </w:r>
      <w:r w:rsidR="00490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PRACODAWCY</w:t>
      </w:r>
    </w:p>
    <w:p w:rsidR="007D3AEC" w:rsidRPr="00CE5F1B" w:rsidRDefault="007D3AEC" w:rsidP="000B44F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7D3AEC" w:rsidRDefault="007D3AEC" w:rsidP="000B44F9">
      <w:pPr>
        <w:spacing w:line="276" w:lineRule="auto"/>
        <w:jc w:val="center"/>
        <w:rPr>
          <w:b/>
          <w:sz w:val="28"/>
          <w:szCs w:val="28"/>
        </w:rPr>
      </w:pPr>
    </w:p>
    <w:p w:rsidR="005C086D" w:rsidRPr="00D61223" w:rsidRDefault="001E6E11" w:rsidP="002742A3">
      <w:pPr>
        <w:pStyle w:val="Akapitzlis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D61223">
        <w:rPr>
          <w:b/>
          <w:sz w:val="24"/>
          <w:szCs w:val="24"/>
        </w:rPr>
        <w:t>Pracodawca jest obowiązany w szczególności do:</w:t>
      </w:r>
    </w:p>
    <w:p w:rsidR="001E6E11" w:rsidRPr="007D3AEC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1E6E11" w:rsidRPr="007D3AEC">
        <w:rPr>
          <w:sz w:val="24"/>
          <w:szCs w:val="24"/>
        </w:rPr>
        <w:t>aznajomienia pracowników podejmujących pracę z zakresem ich obowiązków,</w:t>
      </w:r>
      <w:r w:rsidR="007D3AEC" w:rsidRPr="007D3AEC">
        <w:rPr>
          <w:sz w:val="24"/>
          <w:szCs w:val="24"/>
        </w:rPr>
        <w:t xml:space="preserve"> </w:t>
      </w:r>
      <w:r w:rsidR="001E6E11" w:rsidRPr="007D3AEC">
        <w:rPr>
          <w:sz w:val="24"/>
          <w:szCs w:val="24"/>
        </w:rPr>
        <w:t xml:space="preserve">sposobem </w:t>
      </w:r>
      <w:r w:rsidR="007D3AEC" w:rsidRPr="007D3AEC">
        <w:rPr>
          <w:sz w:val="24"/>
          <w:szCs w:val="24"/>
        </w:rPr>
        <w:t>wykonywania</w:t>
      </w:r>
      <w:r w:rsidR="001E6E11" w:rsidRPr="007D3AEC">
        <w:rPr>
          <w:sz w:val="24"/>
          <w:szCs w:val="24"/>
        </w:rPr>
        <w:t xml:space="preserve"> pracy na wyznaczonym stanowisku oraz ich podstawowymi uprawnieniami</w:t>
      </w:r>
      <w:r w:rsidR="007D3AEC" w:rsidRPr="007D3AEC">
        <w:rPr>
          <w:sz w:val="24"/>
          <w:szCs w:val="24"/>
        </w:rPr>
        <w:t>.</w:t>
      </w:r>
    </w:p>
    <w:p w:rsidR="007D3AEC" w:rsidRPr="007D3AEC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7D3AEC" w:rsidRPr="007D3AEC">
        <w:rPr>
          <w:sz w:val="24"/>
          <w:szCs w:val="24"/>
        </w:rPr>
        <w:t>organizowania  pracy w sposób umożliwiający pełne wykorzystanie kwalifikacji pracowników oraz czasu pracy</w:t>
      </w:r>
    </w:p>
    <w:p w:rsidR="007D3AEC" w:rsidRPr="007D3AEC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7D3AEC" w:rsidRPr="007D3AEC">
        <w:rPr>
          <w:sz w:val="24"/>
          <w:szCs w:val="24"/>
        </w:rPr>
        <w:t>apewnienia bezpiecznych i higienicznych warunków pracy oraz prowadzenia systematycznych szkoleń  w zakresie BHP</w:t>
      </w:r>
    </w:p>
    <w:p w:rsidR="007D3AEC" w:rsidRPr="007D3AEC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7D3AEC" w:rsidRPr="007D3AEC">
        <w:rPr>
          <w:sz w:val="24"/>
          <w:szCs w:val="24"/>
        </w:rPr>
        <w:t>ierowania  pracowników na badania lekarskie medycyny pracy</w:t>
      </w:r>
    </w:p>
    <w:p w:rsidR="00D61223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7D3AEC" w:rsidRPr="007D3AEC">
        <w:rPr>
          <w:sz w:val="24"/>
          <w:szCs w:val="24"/>
        </w:rPr>
        <w:t>erminowego i prawidłowego wypłacania wynagrodzenia, a także prowadzenia niezbędnej dokumentacji wynagrodzeń i udostępniania jej na życzenie pracowników</w:t>
      </w:r>
      <w:r>
        <w:rPr>
          <w:sz w:val="24"/>
          <w:szCs w:val="24"/>
        </w:rPr>
        <w:t>,</w:t>
      </w:r>
    </w:p>
    <w:p w:rsidR="007D3AEC" w:rsidRPr="007D3AEC" w:rsidRDefault="007D3AEC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D3AEC">
        <w:rPr>
          <w:sz w:val="24"/>
          <w:szCs w:val="24"/>
        </w:rPr>
        <w:t>stwarzania pracownikom możliwości podnoszenia kwalifikacji zawodowych</w:t>
      </w:r>
    </w:p>
    <w:p w:rsidR="005C086D" w:rsidRPr="007D3AEC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D3AEC" w:rsidRPr="007D3AEC">
        <w:rPr>
          <w:sz w:val="24"/>
          <w:szCs w:val="24"/>
        </w:rPr>
        <w:t>tworzenia pracownikom warunków umożliwiających przestrzeganie przez nich porządku i dyscypliny pracy</w:t>
      </w:r>
    </w:p>
    <w:p w:rsidR="007D3AEC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D3AEC" w:rsidRPr="007D3AEC">
        <w:rPr>
          <w:sz w:val="24"/>
          <w:szCs w:val="24"/>
        </w:rPr>
        <w:t>tosowania obiektywnych i sprawiedliwych kryteriów oceny pracowników</w:t>
      </w:r>
    </w:p>
    <w:p w:rsidR="00D61223" w:rsidRPr="007D3AEC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zaspokajania, w miarę posiadanych środków, socjalnych potrzeb pracowników</w:t>
      </w:r>
    </w:p>
    <w:p w:rsidR="005C086D" w:rsidRPr="007D3AEC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7D3AEC" w:rsidRPr="007D3AEC">
        <w:rPr>
          <w:sz w:val="24"/>
          <w:szCs w:val="24"/>
        </w:rPr>
        <w:t>rowadzenia dokumentacji w sprawach związanych ze stosunkiem pracy oraz akt osobowych pracowników</w:t>
      </w:r>
    </w:p>
    <w:p w:rsidR="007D3AEC" w:rsidRPr="007D3AEC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7D3AEC" w:rsidRPr="007D3AEC">
        <w:rPr>
          <w:sz w:val="24"/>
          <w:szCs w:val="24"/>
        </w:rPr>
        <w:t>r</w:t>
      </w:r>
      <w:r w:rsidR="00A13448">
        <w:rPr>
          <w:sz w:val="24"/>
          <w:szCs w:val="24"/>
        </w:rPr>
        <w:t xml:space="preserve">zeciwdziałania wszelkim objawom </w:t>
      </w:r>
      <w:proofErr w:type="spellStart"/>
      <w:r w:rsidR="00A13448">
        <w:rPr>
          <w:sz w:val="24"/>
          <w:szCs w:val="24"/>
        </w:rPr>
        <w:t>m</w:t>
      </w:r>
      <w:r w:rsidR="007D3AEC" w:rsidRPr="007D3AEC">
        <w:rPr>
          <w:sz w:val="24"/>
          <w:szCs w:val="24"/>
        </w:rPr>
        <w:t>obbingu</w:t>
      </w:r>
      <w:proofErr w:type="spellEnd"/>
    </w:p>
    <w:p w:rsidR="007D3AEC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D3AEC" w:rsidRPr="007D3AEC">
        <w:rPr>
          <w:sz w:val="24"/>
          <w:szCs w:val="24"/>
        </w:rPr>
        <w:t>twarzania klimatu współpracy i wspierania prawidłowych relacji między</w:t>
      </w:r>
      <w:r w:rsidR="007D3AEC">
        <w:rPr>
          <w:sz w:val="24"/>
          <w:szCs w:val="24"/>
        </w:rPr>
        <w:t xml:space="preserve"> </w:t>
      </w:r>
      <w:r w:rsidRPr="007D3AEC">
        <w:rPr>
          <w:sz w:val="24"/>
          <w:szCs w:val="24"/>
        </w:rPr>
        <w:t>pracownikami</w:t>
      </w:r>
    </w:p>
    <w:p w:rsidR="005C086D" w:rsidRPr="00B464EE" w:rsidRDefault="00D61223" w:rsidP="002742A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współpracy </w:t>
      </w:r>
      <w:r w:rsidR="00A13448">
        <w:rPr>
          <w:sz w:val="24"/>
          <w:szCs w:val="24"/>
        </w:rPr>
        <w:t xml:space="preserve"> z </w:t>
      </w:r>
      <w:r>
        <w:rPr>
          <w:sz w:val="24"/>
          <w:szCs w:val="24"/>
        </w:rPr>
        <w:t>zespołem pracowników i organizacjami związkowymi</w:t>
      </w:r>
    </w:p>
    <w:p w:rsidR="005C086D" w:rsidRDefault="00D61223" w:rsidP="000B44F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D61223">
        <w:rPr>
          <w:b/>
          <w:sz w:val="24"/>
          <w:szCs w:val="24"/>
        </w:rPr>
        <w:t xml:space="preserve">Pracodawcy przysługuje prawo w szczególności do </w:t>
      </w:r>
      <w:r w:rsidR="00490EF1">
        <w:rPr>
          <w:b/>
          <w:sz w:val="24"/>
          <w:szCs w:val="24"/>
        </w:rPr>
        <w:t>:</w:t>
      </w:r>
    </w:p>
    <w:p w:rsidR="00D61223" w:rsidRPr="00D61223" w:rsidRDefault="00D61223" w:rsidP="002742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D61223">
        <w:rPr>
          <w:sz w:val="24"/>
          <w:szCs w:val="24"/>
        </w:rPr>
        <w:t>kreślania zakresu obowiązków każdego z pracowników, zgodnie z postanowieniami</w:t>
      </w:r>
    </w:p>
    <w:p w:rsidR="00D61223" w:rsidRPr="00D61223" w:rsidRDefault="00D61223" w:rsidP="000B44F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61223">
        <w:rPr>
          <w:sz w:val="24"/>
          <w:szCs w:val="24"/>
        </w:rPr>
        <w:t>umów o pracę, aktów mianowania i obowiązujących przepisów.</w:t>
      </w:r>
    </w:p>
    <w:p w:rsidR="00D61223" w:rsidRPr="00D61223" w:rsidRDefault="00D61223" w:rsidP="002742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61223">
        <w:rPr>
          <w:sz w:val="24"/>
          <w:szCs w:val="24"/>
        </w:rPr>
        <w:t>wydawania pracownikom poleceń w zakresie, w jakim</w:t>
      </w:r>
      <w:r>
        <w:rPr>
          <w:sz w:val="24"/>
          <w:szCs w:val="24"/>
        </w:rPr>
        <w:t xml:space="preserve"> </w:t>
      </w:r>
      <w:r w:rsidRPr="00D61223">
        <w:rPr>
          <w:sz w:val="24"/>
          <w:szCs w:val="24"/>
        </w:rPr>
        <w:t>polecenia te nie są sprzeczne z obowiązującymi przepisami lub zasadami współżycia</w:t>
      </w:r>
      <w:r w:rsidR="006A57FB">
        <w:rPr>
          <w:sz w:val="24"/>
          <w:szCs w:val="24"/>
        </w:rPr>
        <w:t xml:space="preserve"> </w:t>
      </w:r>
      <w:r w:rsidRPr="00D61223">
        <w:rPr>
          <w:sz w:val="24"/>
          <w:szCs w:val="24"/>
        </w:rPr>
        <w:t>społecznego.</w:t>
      </w:r>
    </w:p>
    <w:p w:rsidR="00D61223" w:rsidRDefault="00D61223" w:rsidP="002742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D61223">
        <w:rPr>
          <w:sz w:val="24"/>
          <w:szCs w:val="24"/>
        </w:rPr>
        <w:t>orzystania z wyników wykonywanej przez pracowników pracy.</w:t>
      </w:r>
    </w:p>
    <w:p w:rsidR="005C086D" w:rsidRDefault="005C086D" w:rsidP="000B44F9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13448" w:rsidRPr="00D61223" w:rsidRDefault="00A13448" w:rsidP="000B44F9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90EF1" w:rsidRDefault="00490EF1" w:rsidP="000B44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POSTAWOWE OBOWIĄZKI  I  PRAWA  PRACOWNIKA</w:t>
      </w:r>
    </w:p>
    <w:p w:rsidR="00B464EE" w:rsidRDefault="00B464EE" w:rsidP="000B44F9">
      <w:pPr>
        <w:spacing w:line="276" w:lineRule="auto"/>
        <w:jc w:val="center"/>
        <w:rPr>
          <w:b/>
          <w:sz w:val="28"/>
          <w:szCs w:val="28"/>
        </w:rPr>
      </w:pPr>
    </w:p>
    <w:p w:rsidR="008A06B9" w:rsidRPr="00CE5F1B" w:rsidRDefault="008A06B9" w:rsidP="000B44F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5C086D" w:rsidRDefault="005C086D" w:rsidP="000B44F9">
      <w:pPr>
        <w:spacing w:line="276" w:lineRule="auto"/>
        <w:rPr>
          <w:b/>
          <w:sz w:val="28"/>
          <w:szCs w:val="28"/>
        </w:rPr>
      </w:pPr>
    </w:p>
    <w:p w:rsidR="005C086D" w:rsidRPr="000A2CD7" w:rsidRDefault="00490EF1" w:rsidP="000B44F9">
      <w:pPr>
        <w:spacing w:line="276" w:lineRule="auto"/>
        <w:rPr>
          <w:b/>
          <w:sz w:val="24"/>
          <w:szCs w:val="24"/>
        </w:rPr>
      </w:pPr>
      <w:r w:rsidRPr="000A2CD7">
        <w:rPr>
          <w:b/>
          <w:sz w:val="24"/>
          <w:szCs w:val="24"/>
        </w:rPr>
        <w:t>1.Pracownik jest obowiązany w szczególności do:</w:t>
      </w:r>
    </w:p>
    <w:p w:rsidR="005C086D" w:rsidRPr="00330B70" w:rsidRDefault="000A2CD7" w:rsidP="002742A3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30B70">
        <w:rPr>
          <w:sz w:val="24"/>
          <w:szCs w:val="24"/>
        </w:rPr>
        <w:t>rzetelnego, sumiennego i efektywnego wykonywania pracy oraz dokładnego i sumiennego wykonywania pleceń pracodawcy</w:t>
      </w:r>
    </w:p>
    <w:p w:rsidR="000A2CD7" w:rsidRPr="00330B70" w:rsidRDefault="000A2CD7" w:rsidP="002742A3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30B70">
        <w:rPr>
          <w:sz w:val="24"/>
          <w:szCs w:val="24"/>
        </w:rPr>
        <w:t>przestrzegania obowiązującego  w szkole regulaminu pracy i ustalonego porządku</w:t>
      </w:r>
    </w:p>
    <w:p w:rsidR="000A2CD7" w:rsidRPr="00330B70" w:rsidRDefault="00FF6CCB" w:rsidP="002742A3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30B70">
        <w:rPr>
          <w:sz w:val="24"/>
          <w:szCs w:val="24"/>
        </w:rPr>
        <w:lastRenderedPageBreak/>
        <w:t>przestrzegania ustalonego czasu pracy, w tym punktualnego rozpoczynania i kończenia pracy</w:t>
      </w:r>
    </w:p>
    <w:p w:rsidR="00FF6CCB" w:rsidRPr="00330B70" w:rsidRDefault="00FF6CCB" w:rsidP="002742A3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30B70">
        <w:rPr>
          <w:sz w:val="24"/>
          <w:szCs w:val="24"/>
        </w:rPr>
        <w:t xml:space="preserve">przestrzegania przepisów oraz zasad BHP i </w:t>
      </w:r>
      <w:proofErr w:type="spellStart"/>
      <w:r w:rsidRPr="00330B70">
        <w:rPr>
          <w:sz w:val="24"/>
          <w:szCs w:val="24"/>
        </w:rPr>
        <w:t>p.poż</w:t>
      </w:r>
      <w:proofErr w:type="spellEnd"/>
      <w:r w:rsidRPr="00330B70">
        <w:rPr>
          <w:sz w:val="24"/>
          <w:szCs w:val="24"/>
        </w:rPr>
        <w:t>.</w:t>
      </w:r>
    </w:p>
    <w:p w:rsidR="00FF6CCB" w:rsidRPr="00330B70" w:rsidRDefault="00FF6CCB" w:rsidP="002742A3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30B70">
        <w:rPr>
          <w:sz w:val="24"/>
          <w:szCs w:val="24"/>
        </w:rPr>
        <w:t>przestrzegania zasad współżycia społecznego w szkole</w:t>
      </w:r>
    </w:p>
    <w:p w:rsidR="00FF6CCB" w:rsidRPr="00330B70" w:rsidRDefault="00FF6CCB" w:rsidP="002742A3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30B70">
        <w:rPr>
          <w:sz w:val="24"/>
          <w:szCs w:val="24"/>
        </w:rPr>
        <w:t xml:space="preserve">dbania o dobro </w:t>
      </w:r>
      <w:r w:rsidR="009B13E5">
        <w:rPr>
          <w:sz w:val="24"/>
          <w:szCs w:val="24"/>
        </w:rPr>
        <w:t>pracodawcy, chronienie jego mienia</w:t>
      </w:r>
    </w:p>
    <w:p w:rsidR="00FF6CCB" w:rsidRPr="00330B70" w:rsidRDefault="00FF6CCB" w:rsidP="002742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30B70">
        <w:rPr>
          <w:sz w:val="24"/>
          <w:szCs w:val="24"/>
        </w:rPr>
        <w:t>przestrzeganie tajemnicy służbowej a w przypadku nauczycieli także tajemnicy posiedzeń rady pedagogicznej</w:t>
      </w:r>
    </w:p>
    <w:p w:rsidR="00FF6CCB" w:rsidRPr="00330B70" w:rsidRDefault="00FF6CCB" w:rsidP="002742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30B70">
        <w:rPr>
          <w:sz w:val="24"/>
          <w:szCs w:val="24"/>
        </w:rPr>
        <w:t>podnoszenie kwalifikacji zawodowych</w:t>
      </w:r>
      <w:r w:rsidR="007E4B24" w:rsidRPr="00330B70">
        <w:rPr>
          <w:sz w:val="24"/>
          <w:szCs w:val="24"/>
        </w:rPr>
        <w:t xml:space="preserve"> oraz niezbędnych kompetencji wynikających z zajmowanego stanowiska w szkole</w:t>
      </w:r>
    </w:p>
    <w:p w:rsidR="007E4B24" w:rsidRPr="00330B70" w:rsidRDefault="007E4B24" w:rsidP="002742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30B70">
        <w:rPr>
          <w:sz w:val="24"/>
          <w:szCs w:val="24"/>
        </w:rPr>
        <w:t>w przypadku rozwiązania stosunku pracy rozliczenia się z zobowiązań wobec szkoły</w:t>
      </w:r>
    </w:p>
    <w:p w:rsidR="005C086D" w:rsidRPr="007535FB" w:rsidRDefault="007E4B24" w:rsidP="00B464EE">
      <w:pPr>
        <w:spacing w:line="276" w:lineRule="auto"/>
        <w:rPr>
          <w:b/>
          <w:sz w:val="24"/>
          <w:szCs w:val="24"/>
        </w:rPr>
      </w:pPr>
      <w:r w:rsidRPr="00330B70">
        <w:rPr>
          <w:b/>
          <w:sz w:val="24"/>
          <w:szCs w:val="24"/>
        </w:rPr>
        <w:t>2.Pracownicy będący nauczycielami, wykonując  swoje obowiązki zawodowe,</w:t>
      </w:r>
      <w:r w:rsidR="00330B70" w:rsidRPr="00330B70">
        <w:rPr>
          <w:b/>
          <w:sz w:val="24"/>
          <w:szCs w:val="24"/>
        </w:rPr>
        <w:t xml:space="preserve"> </w:t>
      </w:r>
      <w:r w:rsidRPr="00330B70">
        <w:rPr>
          <w:b/>
          <w:sz w:val="24"/>
          <w:szCs w:val="24"/>
        </w:rPr>
        <w:t xml:space="preserve">obowiązani </w:t>
      </w:r>
      <w:r w:rsidR="00330B70" w:rsidRPr="00330B70">
        <w:rPr>
          <w:b/>
          <w:sz w:val="24"/>
          <w:szCs w:val="24"/>
        </w:rPr>
        <w:t>są</w:t>
      </w:r>
      <w:r w:rsidRPr="00330B70">
        <w:rPr>
          <w:b/>
          <w:sz w:val="24"/>
          <w:szCs w:val="24"/>
        </w:rPr>
        <w:t xml:space="preserve"> ponadto do</w:t>
      </w:r>
      <w:r w:rsidR="00B464EE">
        <w:rPr>
          <w:b/>
          <w:sz w:val="24"/>
          <w:szCs w:val="24"/>
        </w:rPr>
        <w:t>:</w:t>
      </w:r>
    </w:p>
    <w:p w:rsidR="007535FB" w:rsidRPr="00330B70" w:rsidRDefault="007535FB" w:rsidP="002742A3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30B70">
        <w:rPr>
          <w:sz w:val="24"/>
          <w:szCs w:val="24"/>
        </w:rPr>
        <w:t>zapewnienia poprawności merytorycznej i metodycznej prowadzonych zajęć dydaktycznych,</w:t>
      </w:r>
      <w:r>
        <w:rPr>
          <w:sz w:val="24"/>
          <w:szCs w:val="24"/>
        </w:rPr>
        <w:t xml:space="preserve"> </w:t>
      </w:r>
      <w:r w:rsidRPr="00330B70">
        <w:rPr>
          <w:sz w:val="24"/>
          <w:szCs w:val="24"/>
        </w:rPr>
        <w:t>wychowawczych i opiekuńczych oraz prawidłowej realizacji  innych zadań zawodowych wynikających ze statutu szkoły,</w:t>
      </w:r>
      <w:r>
        <w:rPr>
          <w:sz w:val="24"/>
          <w:szCs w:val="24"/>
        </w:rPr>
        <w:t xml:space="preserve"> </w:t>
      </w:r>
      <w:r w:rsidRPr="00330B70">
        <w:rPr>
          <w:sz w:val="24"/>
          <w:szCs w:val="24"/>
        </w:rPr>
        <w:t>w której nauczyciel jest zatrudniony</w:t>
      </w:r>
    </w:p>
    <w:p w:rsidR="007535FB" w:rsidRPr="007535FB" w:rsidRDefault="007535FB" w:rsidP="002742A3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535FB">
        <w:rPr>
          <w:sz w:val="24"/>
          <w:szCs w:val="24"/>
        </w:rPr>
        <w:t>dbałości o kulturę i poprawność języka, pobudzania inicjatywy uczniów oraz zachowania odpowiedniej dyscypliny uczniów na zajęciach</w:t>
      </w:r>
    </w:p>
    <w:p w:rsidR="007535FB" w:rsidRPr="007535FB" w:rsidRDefault="007535FB" w:rsidP="002742A3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535FB">
        <w:rPr>
          <w:sz w:val="24"/>
          <w:szCs w:val="24"/>
        </w:rPr>
        <w:t>aktywnego udziału w życiu szkoły, między innymi poprzez uczestnictwo w pozalekcyjnej działalności szkoły, udział w pracach zespołów nauczycielskich podejmowanie innowacyjnych działań w zakresie nauczania, wychowania i opieki, zainteresowanie uczniem  jego  środowiskiem, a także podejmowanie efektywnej współpracy rodzicami</w:t>
      </w:r>
    </w:p>
    <w:p w:rsidR="007535FB" w:rsidRDefault="007535FB" w:rsidP="002742A3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dą</w:t>
      </w:r>
      <w:r w:rsidRPr="007535FB">
        <w:rPr>
          <w:sz w:val="24"/>
          <w:szCs w:val="24"/>
        </w:rPr>
        <w:t>żenie do pełni własnego rozwoju osobowego i</w:t>
      </w:r>
      <w:r w:rsidR="00A13448">
        <w:rPr>
          <w:sz w:val="24"/>
          <w:szCs w:val="24"/>
        </w:rPr>
        <w:t xml:space="preserve"> zawodowego ,głó</w:t>
      </w:r>
      <w:r w:rsidRPr="007535FB">
        <w:rPr>
          <w:sz w:val="24"/>
          <w:szCs w:val="24"/>
        </w:rPr>
        <w:t>wnie poprzez aktywne uczestnictwo w doskonaleniu zawodowym,</w:t>
      </w:r>
    </w:p>
    <w:p w:rsidR="007535FB" w:rsidRPr="007535FB" w:rsidRDefault="007535FB" w:rsidP="002742A3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535FB">
        <w:rPr>
          <w:sz w:val="24"/>
          <w:szCs w:val="24"/>
        </w:rPr>
        <w:t>konsekwentnego podejmowania działań w zakresie wspomagania wszechstronnego</w:t>
      </w:r>
      <w:r>
        <w:rPr>
          <w:sz w:val="24"/>
          <w:szCs w:val="24"/>
        </w:rPr>
        <w:t xml:space="preserve">  rozwo</w:t>
      </w:r>
      <w:r w:rsidRPr="007535FB">
        <w:rPr>
          <w:sz w:val="24"/>
          <w:szCs w:val="24"/>
        </w:rPr>
        <w:t>ju ucznia z uwzględnieniem jego możliwości i potrzeb,</w:t>
      </w:r>
    </w:p>
    <w:p w:rsidR="007535FB" w:rsidRPr="007535FB" w:rsidRDefault="007535FB" w:rsidP="002742A3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535FB">
        <w:rPr>
          <w:sz w:val="24"/>
          <w:szCs w:val="24"/>
        </w:rPr>
        <w:t>kształcenie i wychowania młodzieży w umiłowaniu Ojczyzny , w poszanowaniu konstytucji Rzeczypospolitej Polskiej, w atmosferze wolności sumienia i szacunku dla każdego człowieka</w:t>
      </w:r>
    </w:p>
    <w:p w:rsidR="007535FB" w:rsidRDefault="007535FB" w:rsidP="002742A3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535FB">
        <w:rPr>
          <w:sz w:val="24"/>
          <w:szCs w:val="24"/>
        </w:rPr>
        <w:t xml:space="preserve">dbałość o kształtowanie u </w:t>
      </w:r>
      <w:proofErr w:type="spellStart"/>
      <w:r w:rsidRPr="007535FB">
        <w:rPr>
          <w:sz w:val="24"/>
          <w:szCs w:val="24"/>
        </w:rPr>
        <w:t>u</w:t>
      </w:r>
      <w:proofErr w:type="spellEnd"/>
      <w:r w:rsidRPr="007535FB">
        <w:rPr>
          <w:sz w:val="24"/>
          <w:szCs w:val="24"/>
        </w:rPr>
        <w:t xml:space="preserve"> uczniów postaw moralnych i obywatelskich zgodnie i ideą demokracji, pokoju i przyjaźni miedzy ludźmi różnych narodów ,ras i światopoglądów.</w:t>
      </w:r>
    </w:p>
    <w:p w:rsidR="007535FB" w:rsidRPr="008A06B9" w:rsidRDefault="00DB1301" w:rsidP="00B464EE">
      <w:pPr>
        <w:spacing w:line="276" w:lineRule="auto"/>
        <w:rPr>
          <w:b/>
          <w:sz w:val="24"/>
          <w:szCs w:val="24"/>
        </w:rPr>
      </w:pPr>
      <w:r w:rsidRPr="008A06B9">
        <w:rPr>
          <w:b/>
          <w:sz w:val="24"/>
          <w:szCs w:val="24"/>
        </w:rPr>
        <w:t>3.</w:t>
      </w:r>
      <w:r w:rsidR="007535FB" w:rsidRPr="008A06B9">
        <w:rPr>
          <w:b/>
          <w:sz w:val="24"/>
          <w:szCs w:val="24"/>
        </w:rPr>
        <w:t xml:space="preserve">Pracownikowi </w:t>
      </w:r>
      <w:r w:rsidRPr="008A06B9">
        <w:rPr>
          <w:b/>
          <w:sz w:val="24"/>
          <w:szCs w:val="24"/>
        </w:rPr>
        <w:t>przysługują</w:t>
      </w:r>
      <w:r w:rsidR="007535FB" w:rsidRPr="008A06B9">
        <w:rPr>
          <w:b/>
          <w:sz w:val="24"/>
          <w:szCs w:val="24"/>
        </w:rPr>
        <w:t xml:space="preserve"> w szczególności prawa do:</w:t>
      </w:r>
    </w:p>
    <w:p w:rsidR="00DB1301" w:rsidRPr="00DB1301" w:rsidRDefault="00DB1301" w:rsidP="002742A3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B1301">
        <w:rPr>
          <w:sz w:val="24"/>
          <w:szCs w:val="24"/>
        </w:rPr>
        <w:t>zatrudnienia na stanowisku pracy zgodnie z postanowieniami umowy o pracę (aktu mianowania) i posiadanymi kwalifikacjami</w:t>
      </w:r>
    </w:p>
    <w:p w:rsidR="00DB1301" w:rsidRPr="00DB1301" w:rsidRDefault="00DB1301" w:rsidP="002742A3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B1301">
        <w:rPr>
          <w:sz w:val="24"/>
          <w:szCs w:val="24"/>
        </w:rPr>
        <w:t>terminowego otrzymywania wynagrodzenia za pracę</w:t>
      </w:r>
    </w:p>
    <w:p w:rsidR="00DB1301" w:rsidRPr="00DB1301" w:rsidRDefault="00DB1301" w:rsidP="002742A3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B1301">
        <w:rPr>
          <w:sz w:val="24"/>
          <w:szCs w:val="24"/>
        </w:rPr>
        <w:t>wypoczynku w dniach wolnych  od pracy, po zakończeniu czasu pracy w dni robocze oraz w okresach urlopów</w:t>
      </w:r>
    </w:p>
    <w:p w:rsidR="00DB1301" w:rsidRPr="00DB1301" w:rsidRDefault="00DB1301" w:rsidP="002742A3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B1301">
        <w:rPr>
          <w:sz w:val="24"/>
          <w:szCs w:val="24"/>
        </w:rPr>
        <w:t>jednakowego ,równego traktowania przez pracodawcę</w:t>
      </w:r>
      <w:r w:rsidR="000C1FCC">
        <w:rPr>
          <w:sz w:val="24"/>
          <w:szCs w:val="24"/>
        </w:rPr>
        <w:t xml:space="preserve"> –załącznik nr 1</w:t>
      </w:r>
    </w:p>
    <w:p w:rsidR="00DB1301" w:rsidRPr="00DB1301" w:rsidRDefault="00DB1301" w:rsidP="002742A3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B1301">
        <w:rPr>
          <w:sz w:val="24"/>
          <w:szCs w:val="24"/>
        </w:rPr>
        <w:t>wykonywania pracy w warunkach zgodnych z zasadami BHP</w:t>
      </w:r>
    </w:p>
    <w:p w:rsidR="00DB1301" w:rsidRPr="00E55400" w:rsidRDefault="00DB1301" w:rsidP="002742A3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B1301">
        <w:rPr>
          <w:sz w:val="24"/>
          <w:szCs w:val="24"/>
        </w:rPr>
        <w:t>tworzenia i przystępowania do organizacji reprezentujących pracowników.</w:t>
      </w:r>
    </w:p>
    <w:p w:rsidR="00DB1301" w:rsidRPr="00DB1301" w:rsidRDefault="00DB1301" w:rsidP="00B464EE">
      <w:pPr>
        <w:spacing w:line="276" w:lineRule="auto"/>
        <w:rPr>
          <w:sz w:val="24"/>
          <w:szCs w:val="24"/>
        </w:rPr>
      </w:pPr>
    </w:p>
    <w:p w:rsidR="00B464EE" w:rsidRDefault="00B464EE" w:rsidP="00B464EE">
      <w:pPr>
        <w:spacing w:line="276" w:lineRule="auto"/>
        <w:rPr>
          <w:b/>
          <w:sz w:val="28"/>
          <w:szCs w:val="28"/>
        </w:rPr>
      </w:pPr>
    </w:p>
    <w:p w:rsidR="005C086D" w:rsidRDefault="005C086D" w:rsidP="00B464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POSTANOWIENIA PORZĄDKOWE</w:t>
      </w:r>
    </w:p>
    <w:p w:rsidR="00B464EE" w:rsidRDefault="00B464EE" w:rsidP="00B464EE">
      <w:pPr>
        <w:spacing w:line="276" w:lineRule="auto"/>
        <w:jc w:val="center"/>
        <w:rPr>
          <w:b/>
          <w:sz w:val="28"/>
          <w:szCs w:val="28"/>
        </w:rPr>
      </w:pPr>
    </w:p>
    <w:p w:rsidR="00E55400" w:rsidRDefault="00E55400" w:rsidP="00B464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B464EE" w:rsidRDefault="00B464EE" w:rsidP="00B464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6B28B1" w:rsidRDefault="006B28B1" w:rsidP="00B464EE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6B28B1">
        <w:rPr>
          <w:bCs/>
          <w:sz w:val="24"/>
          <w:szCs w:val="24"/>
        </w:rPr>
        <w:t>1.Pracownik przystępuje do pracy</w:t>
      </w:r>
      <w:r>
        <w:rPr>
          <w:bCs/>
          <w:sz w:val="24"/>
          <w:szCs w:val="24"/>
        </w:rPr>
        <w:t xml:space="preserve"> po:</w:t>
      </w:r>
    </w:p>
    <w:p w:rsidR="006B28B1" w:rsidRPr="00F56631" w:rsidRDefault="006B28B1" w:rsidP="002742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F56631">
        <w:rPr>
          <w:bCs/>
          <w:sz w:val="24"/>
          <w:szCs w:val="24"/>
        </w:rPr>
        <w:t>podpisaniu umowy o pracę ,zakresu czynności, odpowiedzialności i innych  koniecznych dokumentów.</w:t>
      </w:r>
    </w:p>
    <w:p w:rsidR="006B28B1" w:rsidRPr="00F56631" w:rsidRDefault="006B28B1" w:rsidP="002742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F56631">
        <w:rPr>
          <w:bCs/>
          <w:sz w:val="24"/>
          <w:szCs w:val="24"/>
        </w:rPr>
        <w:t>zapoznaniu się z regulaminem pracy i innymi regulaminami i instrukcjami obowiązującymi na jego stanowisku  pracy</w:t>
      </w:r>
    </w:p>
    <w:p w:rsidR="006B28B1" w:rsidRPr="00F56631" w:rsidRDefault="006B28B1" w:rsidP="002742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F56631">
        <w:rPr>
          <w:bCs/>
          <w:sz w:val="24"/>
          <w:szCs w:val="24"/>
        </w:rPr>
        <w:t xml:space="preserve">odbyciu wstępnego przeszkolenia w zakresie BHP i </w:t>
      </w:r>
      <w:proofErr w:type="spellStart"/>
      <w:r w:rsidRPr="00F56631">
        <w:rPr>
          <w:bCs/>
          <w:sz w:val="24"/>
          <w:szCs w:val="24"/>
        </w:rPr>
        <w:t>p.poż</w:t>
      </w:r>
      <w:proofErr w:type="spellEnd"/>
      <w:r w:rsidRPr="00F56631">
        <w:rPr>
          <w:bCs/>
          <w:sz w:val="24"/>
          <w:szCs w:val="24"/>
        </w:rPr>
        <w:t>.</w:t>
      </w:r>
      <w:r w:rsidR="00F56631" w:rsidRPr="00F56631">
        <w:rPr>
          <w:bCs/>
          <w:sz w:val="24"/>
          <w:szCs w:val="24"/>
        </w:rPr>
        <w:t xml:space="preserve"> oraz instruktażu stanowiskowego</w:t>
      </w:r>
    </w:p>
    <w:p w:rsidR="006B28B1" w:rsidRPr="00F56631" w:rsidRDefault="006B28B1" w:rsidP="002742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F56631">
        <w:rPr>
          <w:bCs/>
          <w:sz w:val="24"/>
          <w:szCs w:val="24"/>
        </w:rPr>
        <w:t>przejściu wstępnych badań lekarskich wykonanych przez lekarza medycyny pracy</w:t>
      </w:r>
    </w:p>
    <w:p w:rsidR="00E55400" w:rsidRPr="006B28B1" w:rsidRDefault="00E55400" w:rsidP="00B464EE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:rsidR="00E55400" w:rsidRDefault="00F56631" w:rsidP="00B464E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E55400" w:rsidRPr="00E55400">
        <w:rPr>
          <w:sz w:val="24"/>
          <w:szCs w:val="24"/>
        </w:rPr>
        <w:t>.</w:t>
      </w:r>
      <w:r w:rsidR="005C086D" w:rsidRPr="00E55400">
        <w:rPr>
          <w:sz w:val="24"/>
          <w:szCs w:val="24"/>
        </w:rPr>
        <w:t>Pracodawca informuje pracownika  na piśmie, nie później niż w ciągu 7 dni od dnia zawarcia umowy o pracę, o:</w:t>
      </w:r>
    </w:p>
    <w:p w:rsidR="003300D2" w:rsidRDefault="005C086D" w:rsidP="002742A3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F56631">
        <w:rPr>
          <w:sz w:val="24"/>
          <w:szCs w:val="24"/>
        </w:rPr>
        <w:t>obowiązującej pracownika dobowej i ty</w:t>
      </w:r>
      <w:r w:rsidR="00E55400" w:rsidRPr="00F56631">
        <w:rPr>
          <w:sz w:val="24"/>
          <w:szCs w:val="24"/>
        </w:rPr>
        <w:t>godniowej normie czasu pracy,</w:t>
      </w:r>
    </w:p>
    <w:p w:rsidR="003300D2" w:rsidRDefault="005C086D" w:rsidP="002742A3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F56631">
        <w:rPr>
          <w:sz w:val="24"/>
          <w:szCs w:val="24"/>
        </w:rPr>
        <w:t>częstotliwości w</w:t>
      </w:r>
      <w:r w:rsidR="00E55400" w:rsidRPr="00F56631">
        <w:rPr>
          <w:sz w:val="24"/>
          <w:szCs w:val="24"/>
        </w:rPr>
        <w:t>ypłat wynagrodzenia za pracę,</w:t>
      </w:r>
    </w:p>
    <w:p w:rsidR="00F56631" w:rsidRDefault="005C086D" w:rsidP="002742A3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F56631">
        <w:rPr>
          <w:sz w:val="24"/>
          <w:szCs w:val="24"/>
        </w:rPr>
        <w:t>wymiarze przysługującego pracow</w:t>
      </w:r>
      <w:r w:rsidR="00E55400" w:rsidRPr="00F56631">
        <w:rPr>
          <w:sz w:val="24"/>
          <w:szCs w:val="24"/>
        </w:rPr>
        <w:t>nikowi urlopu wypoczynkowego,</w:t>
      </w:r>
    </w:p>
    <w:p w:rsidR="003300D2" w:rsidRDefault="005C086D" w:rsidP="002742A3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300D2">
        <w:rPr>
          <w:sz w:val="24"/>
          <w:szCs w:val="24"/>
        </w:rPr>
        <w:t>obowiązującej pracownika długości okres</w:t>
      </w:r>
      <w:r w:rsidR="003300D2">
        <w:rPr>
          <w:sz w:val="24"/>
          <w:szCs w:val="24"/>
        </w:rPr>
        <w:t>u wypowiedzenia umowy o pracę</w:t>
      </w:r>
    </w:p>
    <w:p w:rsidR="005C086D" w:rsidRDefault="005C086D" w:rsidP="002742A3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300D2">
        <w:rPr>
          <w:sz w:val="24"/>
          <w:szCs w:val="24"/>
        </w:rPr>
        <w:t>układzie zbiorowym pracy</w:t>
      </w:r>
      <w:r w:rsidR="00E55400" w:rsidRPr="003300D2">
        <w:rPr>
          <w:sz w:val="24"/>
          <w:szCs w:val="24"/>
        </w:rPr>
        <w:t>, którym pracownik jest objęty,</w:t>
      </w:r>
    </w:p>
    <w:p w:rsidR="003300D2" w:rsidRPr="003300D2" w:rsidRDefault="003300D2" w:rsidP="00B464EE">
      <w:pPr>
        <w:pStyle w:val="Akapitzlist"/>
        <w:spacing w:line="276" w:lineRule="auto"/>
        <w:rPr>
          <w:sz w:val="24"/>
          <w:szCs w:val="24"/>
        </w:rPr>
      </w:pPr>
    </w:p>
    <w:p w:rsidR="006B28B1" w:rsidRDefault="006B28B1" w:rsidP="00B464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9B13E5" w:rsidRPr="007C108B" w:rsidRDefault="009B13E5" w:rsidP="00B464EE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7C108B">
        <w:rPr>
          <w:bCs/>
          <w:sz w:val="24"/>
          <w:szCs w:val="24"/>
        </w:rPr>
        <w:t>3.Pracownikowi zabrania się :</w:t>
      </w:r>
    </w:p>
    <w:p w:rsidR="009B13E5" w:rsidRPr="007C108B" w:rsidRDefault="007C108B" w:rsidP="002742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9B13E5" w:rsidRPr="007C108B">
        <w:rPr>
          <w:bCs/>
          <w:sz w:val="24"/>
          <w:szCs w:val="24"/>
        </w:rPr>
        <w:t>pożywania na terenie szkoły napojów alkoholowych i przyjmowania środków odurzających  oraz przebywania na terenie szkoły  pod wpływem takich napojów lub środków</w:t>
      </w:r>
    </w:p>
    <w:p w:rsidR="009B13E5" w:rsidRPr="007C108B" w:rsidRDefault="007C108B" w:rsidP="002742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9B13E5" w:rsidRPr="007C108B">
        <w:rPr>
          <w:bCs/>
          <w:sz w:val="24"/>
          <w:szCs w:val="24"/>
        </w:rPr>
        <w:t>alenia tytoniu na terenie całego terenu szkoły</w:t>
      </w:r>
    </w:p>
    <w:p w:rsidR="009B13E5" w:rsidRPr="007C108B" w:rsidRDefault="007C108B" w:rsidP="002742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9B13E5" w:rsidRPr="007C108B">
        <w:rPr>
          <w:bCs/>
          <w:sz w:val="24"/>
          <w:szCs w:val="24"/>
        </w:rPr>
        <w:t>puszczania w czasie pracy miejsca pracy bez zgody  bezpośredniego przełożonego</w:t>
      </w:r>
    </w:p>
    <w:p w:rsidR="009B13E5" w:rsidRPr="007C108B" w:rsidRDefault="007C108B" w:rsidP="002742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9B13E5" w:rsidRPr="007C108B">
        <w:rPr>
          <w:bCs/>
          <w:sz w:val="24"/>
          <w:szCs w:val="24"/>
        </w:rPr>
        <w:t>ynoszenia z miejsca pracy bez zgody pr</w:t>
      </w:r>
      <w:r w:rsidR="00A13448">
        <w:rPr>
          <w:bCs/>
          <w:sz w:val="24"/>
          <w:szCs w:val="24"/>
        </w:rPr>
        <w:t>acodawcy jakichkol</w:t>
      </w:r>
      <w:r w:rsidR="009B13E5" w:rsidRPr="007C108B">
        <w:rPr>
          <w:bCs/>
          <w:sz w:val="24"/>
          <w:szCs w:val="24"/>
        </w:rPr>
        <w:t>wiek rzeczy niebędących własnością pracownika</w:t>
      </w:r>
    </w:p>
    <w:p w:rsidR="009B13E5" w:rsidRPr="007C108B" w:rsidRDefault="007C108B" w:rsidP="002742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9B13E5" w:rsidRPr="007C108B">
        <w:rPr>
          <w:bCs/>
          <w:sz w:val="24"/>
          <w:szCs w:val="24"/>
        </w:rPr>
        <w:t>ykorzystywania bez zgody pracodawcy sprzętu i materiałów do  czynności niezwiązanych z wykonywaną praca</w:t>
      </w:r>
    </w:p>
    <w:p w:rsidR="009B13E5" w:rsidRDefault="007C108B" w:rsidP="002742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9B13E5" w:rsidRPr="007C108B">
        <w:rPr>
          <w:bCs/>
          <w:sz w:val="24"/>
          <w:szCs w:val="24"/>
        </w:rPr>
        <w:t>orzystać z dokumentów szkolnych poza terenem szkoły bez zgody pracodawcy</w:t>
      </w:r>
    </w:p>
    <w:p w:rsidR="00105B7A" w:rsidRDefault="00105B7A" w:rsidP="00105B7A">
      <w:pPr>
        <w:pStyle w:val="Akapitzlist"/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105B7A" w:rsidRPr="00105B7A" w:rsidRDefault="00105B7A" w:rsidP="00105B7A">
      <w:pPr>
        <w:pStyle w:val="Akapitzlist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05B7A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      </w:t>
      </w:r>
      <w:r w:rsidRPr="00105B7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§ 9</w:t>
      </w:r>
    </w:p>
    <w:p w:rsidR="00105B7A" w:rsidRDefault="00105B7A" w:rsidP="00105B7A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1.Obowiązkiem pracownika jest punktualne rozpoczynanie pracy – w przypadku spóź</w:t>
      </w:r>
      <w:r w:rsidR="00FB23E7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ienia pracownik powinien </w:t>
      </w:r>
      <w:r w:rsidR="00FB23E7">
        <w:rPr>
          <w:bCs/>
          <w:sz w:val="24"/>
          <w:szCs w:val="24"/>
        </w:rPr>
        <w:t>niezwłocznie</w:t>
      </w:r>
      <w:r>
        <w:rPr>
          <w:bCs/>
          <w:sz w:val="24"/>
          <w:szCs w:val="24"/>
        </w:rPr>
        <w:t xml:space="preserve"> </w:t>
      </w:r>
      <w:r w:rsidR="00FB23E7">
        <w:rPr>
          <w:bCs/>
          <w:sz w:val="24"/>
          <w:szCs w:val="24"/>
        </w:rPr>
        <w:t>zgłosić</w:t>
      </w:r>
      <w:r>
        <w:rPr>
          <w:bCs/>
          <w:sz w:val="24"/>
          <w:szCs w:val="24"/>
        </w:rPr>
        <w:t xml:space="preserve"> się do pracodawcy  w</w:t>
      </w:r>
      <w:r w:rsidR="00FB23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celu </w:t>
      </w:r>
      <w:r w:rsidR="00FB23E7">
        <w:rPr>
          <w:bCs/>
          <w:sz w:val="24"/>
          <w:szCs w:val="24"/>
        </w:rPr>
        <w:t>dokonania</w:t>
      </w:r>
      <w:r>
        <w:rPr>
          <w:bCs/>
          <w:sz w:val="24"/>
          <w:szCs w:val="24"/>
        </w:rPr>
        <w:t xml:space="preserve"> usprawiedliwienia</w:t>
      </w:r>
      <w:r w:rsidR="00FB23E7">
        <w:rPr>
          <w:bCs/>
          <w:sz w:val="24"/>
          <w:szCs w:val="24"/>
        </w:rPr>
        <w:t>.</w:t>
      </w:r>
    </w:p>
    <w:p w:rsidR="00FB23E7" w:rsidRDefault="00FB23E7" w:rsidP="00105B7A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2.Późniejsze rozpoczęcie pracy lub jej wcześniejsze zakończenie a także wyjście w godzinach pracy poza placówkę wymaga zgody bezpośredniego przełożonego.</w:t>
      </w:r>
    </w:p>
    <w:p w:rsidR="00105B7A" w:rsidRPr="00105B7A" w:rsidRDefault="00021815" w:rsidP="00105B7A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3. Kontrolę dyscypliny pracy i kontrolę absencji przeprowadza pracodawca lub inna upoważniona przez niego osoba.</w:t>
      </w:r>
    </w:p>
    <w:p w:rsidR="00A53415" w:rsidRDefault="00021815" w:rsidP="0002181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4. P</w:t>
      </w:r>
      <w:r w:rsidRPr="00021815">
        <w:rPr>
          <w:sz w:val="24"/>
          <w:szCs w:val="24"/>
        </w:rPr>
        <w:t xml:space="preserve">racownik jest obowiązany niezwłocznie zawiadomić pracodawcę o przyczynie swojej nieobecności i przewidywanym okresie jej trwania, nie później jednak niż w drugim dniu nieobecności w pracy </w:t>
      </w:r>
      <w:r w:rsidR="00A53415">
        <w:rPr>
          <w:sz w:val="24"/>
          <w:szCs w:val="24"/>
        </w:rPr>
        <w:t>.</w:t>
      </w:r>
    </w:p>
    <w:p w:rsidR="00021815" w:rsidRDefault="00A53415" w:rsidP="0002181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5.Zawiadomienie</w:t>
      </w:r>
      <w:r w:rsidR="00021815" w:rsidRPr="00021815">
        <w:rPr>
          <w:sz w:val="24"/>
          <w:szCs w:val="24"/>
        </w:rPr>
        <w:t xml:space="preserve"> </w:t>
      </w:r>
      <w:r>
        <w:rPr>
          <w:sz w:val="24"/>
          <w:szCs w:val="24"/>
        </w:rPr>
        <w:t>pracodawcy może</w:t>
      </w:r>
      <w:r w:rsidR="00021815" w:rsidRPr="00021815">
        <w:rPr>
          <w:sz w:val="24"/>
          <w:szCs w:val="24"/>
        </w:rPr>
        <w:t xml:space="preserve"> pracownik doko</w:t>
      </w:r>
      <w:r>
        <w:rPr>
          <w:sz w:val="24"/>
          <w:szCs w:val="24"/>
        </w:rPr>
        <w:t>nać</w:t>
      </w:r>
      <w:r w:rsidR="00021815" w:rsidRPr="00021815">
        <w:rPr>
          <w:sz w:val="24"/>
          <w:szCs w:val="24"/>
        </w:rPr>
        <w:t xml:space="preserve"> osobiście lub przez inną osobę, telefonicznie lub za pośrednictwem innego środka łączności albo drogą pocztową, przy czym za datę zawiadomienia uważa się wtedy datę stempla pocztowego.</w:t>
      </w:r>
    </w:p>
    <w:p w:rsidR="00021815" w:rsidRPr="00021815" w:rsidRDefault="00A53415" w:rsidP="0002181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6. Dowodami usprawiedliwiają</w:t>
      </w:r>
      <w:r w:rsidR="00021815" w:rsidRPr="00021815">
        <w:rPr>
          <w:sz w:val="24"/>
          <w:szCs w:val="24"/>
        </w:rPr>
        <w:t xml:space="preserve">cymi nieobecność w pracy są: </w:t>
      </w:r>
    </w:p>
    <w:p w:rsidR="00021815" w:rsidRPr="00021815" w:rsidRDefault="00021815" w:rsidP="002742A3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021815">
        <w:rPr>
          <w:sz w:val="24"/>
          <w:szCs w:val="24"/>
        </w:rPr>
        <w:t>zaświadczenie lekarskie o czasowej niezdolności do pracy, wystawione zgodnie z przepisami o orzekaniu czasowej niezdolności do pracy,</w:t>
      </w:r>
    </w:p>
    <w:p w:rsidR="00021815" w:rsidRPr="00021815" w:rsidRDefault="00021815" w:rsidP="002742A3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021815">
        <w:rPr>
          <w:sz w:val="24"/>
          <w:szCs w:val="24"/>
        </w:rPr>
        <w:t>decyzja właściwego państwowego inspektora sanitarnego, wydana zgodnie z przepisami o zwalczaniu chorób zakaźnych - w razie odosobnienia pracownika przyczyn przewidzianych tymi przepisami,</w:t>
      </w:r>
    </w:p>
    <w:p w:rsidR="00021815" w:rsidRPr="00021815" w:rsidRDefault="00021815" w:rsidP="002742A3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021815">
        <w:rPr>
          <w:sz w:val="24"/>
          <w:szCs w:val="24"/>
        </w:rPr>
        <w:t>oświadczenie pracownika - w razie zaistnienia okoliczności uzasadniających konieczność sprawowania przez pracownika osobistej opieki nad zdrowym dzieckiem do lat 8 z powodu nieprzewidzianego zamknięcia żłobka, przedszkola lub szkoły, do której dziecko uczęszcza,</w:t>
      </w:r>
    </w:p>
    <w:p w:rsidR="00A53415" w:rsidRDefault="00021815" w:rsidP="002742A3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021815">
        <w:rPr>
          <w:sz w:val="24"/>
          <w:szCs w:val="24"/>
        </w:rPr>
        <w:t>imienne wezwanie pracownika do osobistego stawienia się, wystosowane przez organ właściwy w sprawach powszechnego obowiązku obrony, organ administracji rządowej lub samorządu terytorialnego, sąd, prokuraturę, policję lub organ prowadzący postępowanie w sprawach o wykroczenia - w charakterze strony lub świadka w postępowaniu prowadzonym przed tymi organami, zawierające adnotację potwierdzającą stawienie się pracownika na to wezwanie</w:t>
      </w:r>
      <w:r w:rsidR="0064435C">
        <w:rPr>
          <w:sz w:val="24"/>
          <w:szCs w:val="24"/>
        </w:rPr>
        <w:t>.</w:t>
      </w:r>
    </w:p>
    <w:p w:rsidR="0064435C" w:rsidRDefault="0064435C" w:rsidP="0064435C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7C108B" w:rsidRPr="00A53415" w:rsidRDefault="007C108B" w:rsidP="00A53415">
      <w:pPr>
        <w:spacing w:before="100" w:beforeAutospacing="1" w:after="100" w:afterAutospacing="1"/>
        <w:ind w:left="2844" w:firstLine="696"/>
        <w:rPr>
          <w:sz w:val="24"/>
          <w:szCs w:val="24"/>
        </w:rPr>
      </w:pPr>
      <w:r w:rsidRPr="00A53415">
        <w:rPr>
          <w:b/>
          <w:sz w:val="28"/>
          <w:szCs w:val="28"/>
        </w:rPr>
        <w:t>CZAS  PRACY</w:t>
      </w:r>
    </w:p>
    <w:p w:rsidR="00B464EE" w:rsidRDefault="00B464EE" w:rsidP="00B464EE">
      <w:pPr>
        <w:spacing w:line="276" w:lineRule="auto"/>
        <w:jc w:val="center"/>
        <w:rPr>
          <w:b/>
          <w:sz w:val="28"/>
          <w:szCs w:val="28"/>
        </w:rPr>
      </w:pPr>
    </w:p>
    <w:p w:rsidR="007C108B" w:rsidRDefault="00105B7A" w:rsidP="00B464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7C108B" w:rsidRDefault="007C108B" w:rsidP="00B464EE">
      <w:pPr>
        <w:spacing w:line="276" w:lineRule="auto"/>
        <w:jc w:val="center"/>
        <w:rPr>
          <w:b/>
          <w:sz w:val="28"/>
          <w:szCs w:val="28"/>
        </w:rPr>
      </w:pPr>
    </w:p>
    <w:p w:rsidR="007C108B" w:rsidRDefault="007C108B" w:rsidP="00B464EE">
      <w:pPr>
        <w:spacing w:line="276" w:lineRule="auto"/>
        <w:rPr>
          <w:sz w:val="24"/>
          <w:szCs w:val="24"/>
        </w:rPr>
      </w:pPr>
      <w:r w:rsidRPr="007C108B">
        <w:rPr>
          <w:sz w:val="24"/>
          <w:szCs w:val="24"/>
        </w:rPr>
        <w:t>1.Czas pracy-</w:t>
      </w:r>
      <w:r w:rsidR="00957B70">
        <w:rPr>
          <w:sz w:val="24"/>
          <w:szCs w:val="24"/>
        </w:rPr>
        <w:t xml:space="preserve"> </w:t>
      </w:r>
      <w:r w:rsidRPr="007C108B">
        <w:rPr>
          <w:sz w:val="24"/>
          <w:szCs w:val="24"/>
        </w:rPr>
        <w:t>to czas, w którym pracownik</w:t>
      </w:r>
      <w:r>
        <w:rPr>
          <w:sz w:val="24"/>
          <w:szCs w:val="24"/>
        </w:rPr>
        <w:t xml:space="preserve"> pozostaje do dyspozycji pracodawcy w zakładzie         pracy lub inny miejscu wyznaczonym mu do wykonywania pracy.</w:t>
      </w:r>
    </w:p>
    <w:p w:rsidR="007C108B" w:rsidRDefault="007C108B" w:rsidP="00B464E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2.Czas pracy należy w pełni wykorzystać</w:t>
      </w:r>
      <w:r w:rsidR="0002358F">
        <w:rPr>
          <w:sz w:val="24"/>
          <w:szCs w:val="24"/>
        </w:rPr>
        <w:t xml:space="preserve"> na pracę</w:t>
      </w:r>
      <w:r>
        <w:rPr>
          <w:sz w:val="24"/>
          <w:szCs w:val="24"/>
        </w:rPr>
        <w:t xml:space="preserve"> zawodową</w:t>
      </w:r>
    </w:p>
    <w:p w:rsidR="003E2814" w:rsidRDefault="003E2814" w:rsidP="00B464EE">
      <w:pPr>
        <w:spacing w:line="276" w:lineRule="auto"/>
        <w:rPr>
          <w:sz w:val="24"/>
          <w:szCs w:val="24"/>
        </w:rPr>
      </w:pPr>
    </w:p>
    <w:p w:rsidR="00B464EE" w:rsidRDefault="00B464EE" w:rsidP="00B464EE">
      <w:pPr>
        <w:spacing w:line="276" w:lineRule="auto"/>
        <w:jc w:val="center"/>
        <w:rPr>
          <w:b/>
          <w:sz w:val="28"/>
          <w:szCs w:val="28"/>
        </w:rPr>
      </w:pPr>
    </w:p>
    <w:p w:rsidR="003E2814" w:rsidRDefault="003E2814" w:rsidP="00B464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CZAS  PRACY  PRACOWNIKOW NIEPEDAGOGICZNYCH</w:t>
      </w:r>
    </w:p>
    <w:p w:rsidR="00B464EE" w:rsidRDefault="00B464EE" w:rsidP="00B464EE">
      <w:pPr>
        <w:spacing w:line="276" w:lineRule="auto"/>
        <w:jc w:val="center"/>
        <w:rPr>
          <w:b/>
          <w:sz w:val="28"/>
          <w:szCs w:val="28"/>
        </w:rPr>
      </w:pPr>
    </w:p>
    <w:p w:rsidR="003E2814" w:rsidRDefault="00ED2AD9" w:rsidP="00B464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3E2814" w:rsidRPr="007C108B" w:rsidRDefault="003E2814" w:rsidP="00B464EE">
      <w:pPr>
        <w:spacing w:line="276" w:lineRule="auto"/>
        <w:rPr>
          <w:sz w:val="24"/>
          <w:szCs w:val="24"/>
        </w:rPr>
      </w:pPr>
    </w:p>
    <w:p w:rsidR="00820364" w:rsidRDefault="003E2814" w:rsidP="00B464EE">
      <w:pPr>
        <w:spacing w:line="276" w:lineRule="auto"/>
        <w:rPr>
          <w:b/>
          <w:sz w:val="24"/>
          <w:szCs w:val="24"/>
        </w:rPr>
      </w:pPr>
      <w:r w:rsidRPr="00D565D1">
        <w:rPr>
          <w:sz w:val="24"/>
          <w:szCs w:val="24"/>
        </w:rPr>
        <w:t>1</w:t>
      </w:r>
      <w:r w:rsidR="007C108B" w:rsidRPr="00820364">
        <w:rPr>
          <w:b/>
          <w:sz w:val="24"/>
          <w:szCs w:val="24"/>
        </w:rPr>
        <w:t>.</w:t>
      </w:r>
      <w:r w:rsidR="00820364">
        <w:rPr>
          <w:b/>
          <w:sz w:val="24"/>
          <w:szCs w:val="24"/>
        </w:rPr>
        <w:t>W  placówce obowiązuje podstawowy system czasu pracy:</w:t>
      </w:r>
    </w:p>
    <w:p w:rsidR="0002358F" w:rsidRPr="00B9040C" w:rsidRDefault="00820364" w:rsidP="00B464EE">
      <w:pPr>
        <w:spacing w:line="276" w:lineRule="auto"/>
        <w:rPr>
          <w:b/>
          <w:color w:val="000000"/>
          <w:sz w:val="24"/>
          <w:szCs w:val="24"/>
        </w:rPr>
      </w:pPr>
      <w:r w:rsidRPr="00B9040C">
        <w:rPr>
          <w:sz w:val="24"/>
          <w:szCs w:val="24"/>
        </w:rPr>
        <w:t>c</w:t>
      </w:r>
      <w:r w:rsidR="007C108B" w:rsidRPr="00B9040C">
        <w:rPr>
          <w:sz w:val="24"/>
          <w:szCs w:val="24"/>
        </w:rPr>
        <w:t>zas  pracy  pracowników  niepedagogicznych</w:t>
      </w:r>
      <w:r w:rsidR="0002358F" w:rsidRPr="00B9040C">
        <w:rPr>
          <w:sz w:val="24"/>
          <w:szCs w:val="24"/>
        </w:rPr>
        <w:t xml:space="preserve"> wynosi </w:t>
      </w:r>
      <w:r w:rsidR="0002358F" w:rsidRPr="00B9040C">
        <w:rPr>
          <w:color w:val="000000"/>
          <w:sz w:val="24"/>
          <w:szCs w:val="24"/>
        </w:rPr>
        <w:t>przeciętnie 40 godzin na tydzień w przeciętn</w:t>
      </w:r>
      <w:r w:rsidRPr="00B9040C">
        <w:rPr>
          <w:color w:val="000000"/>
          <w:sz w:val="24"/>
          <w:szCs w:val="24"/>
        </w:rPr>
        <w:t xml:space="preserve">ie pięciodniowym tygodniu pracy i nie może przekraczać 8 godzin na dobę a </w:t>
      </w:r>
      <w:r w:rsidR="0002358F" w:rsidRPr="00B9040C">
        <w:rPr>
          <w:color w:val="000000"/>
          <w:sz w:val="24"/>
          <w:szCs w:val="24"/>
        </w:rPr>
        <w:t>wszystkie soboty są dla nich dniami wolnymi od pracy</w:t>
      </w:r>
      <w:r w:rsidR="0002358F" w:rsidRPr="00B9040C">
        <w:rPr>
          <w:b/>
          <w:color w:val="000000"/>
          <w:sz w:val="24"/>
          <w:szCs w:val="24"/>
        </w:rPr>
        <w:t>.</w:t>
      </w:r>
    </w:p>
    <w:p w:rsidR="00957B70" w:rsidRPr="00D565D1" w:rsidRDefault="00957B70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Pracodawca prowadzi ewidencję czasu pracy pracowników celem prawidłowego ustalenia wynagrodzenia za pracę i inn</w:t>
      </w:r>
      <w:r w:rsidR="00491AAC">
        <w:rPr>
          <w:color w:val="000000"/>
          <w:sz w:val="24"/>
          <w:szCs w:val="24"/>
        </w:rPr>
        <w:t>ych świadczeń związanych z pracą</w:t>
      </w:r>
      <w:r>
        <w:rPr>
          <w:color w:val="000000"/>
          <w:sz w:val="24"/>
          <w:szCs w:val="24"/>
        </w:rPr>
        <w:t xml:space="preserve">  z uwzględnieniem  pracy w godzinach nadliczbowych, w porze  nocnej, w niedziele i święta- w rozliczeniu dobowym tygodniowym w przyjętym 3- miesięcznym okresie rozliczeniowym.</w:t>
      </w:r>
    </w:p>
    <w:p w:rsidR="003E2814" w:rsidRPr="00D565D1" w:rsidRDefault="00957B70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2358F" w:rsidRPr="00D565D1">
        <w:rPr>
          <w:color w:val="000000"/>
          <w:sz w:val="24"/>
          <w:szCs w:val="24"/>
        </w:rPr>
        <w:t>.</w:t>
      </w:r>
      <w:r w:rsidR="003E2814" w:rsidRPr="00D565D1">
        <w:rPr>
          <w:color w:val="000000"/>
          <w:sz w:val="24"/>
          <w:szCs w:val="24"/>
        </w:rPr>
        <w:t>Za porę nocną przyjmuje się godziny pomiędzy 22:00 a 06:00 dnia następnego.</w:t>
      </w:r>
    </w:p>
    <w:p w:rsidR="00CF7A88" w:rsidRDefault="00957B70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E2814" w:rsidRPr="00D565D1">
        <w:rPr>
          <w:color w:val="000000"/>
          <w:sz w:val="24"/>
          <w:szCs w:val="24"/>
        </w:rPr>
        <w:t>.Za pracę w niedziele i święta uważa</w:t>
      </w:r>
      <w:r>
        <w:rPr>
          <w:color w:val="000000"/>
          <w:sz w:val="24"/>
          <w:szCs w:val="24"/>
        </w:rPr>
        <w:t xml:space="preserve"> się </w:t>
      </w:r>
      <w:r w:rsidR="003E2814" w:rsidRPr="00D565D1">
        <w:rPr>
          <w:color w:val="000000"/>
          <w:sz w:val="24"/>
          <w:szCs w:val="24"/>
        </w:rPr>
        <w:t xml:space="preserve"> pracę wykonywaną między godziną 06:00 w tym dniu a godziną 06:00 dnia następnego.</w:t>
      </w:r>
    </w:p>
    <w:p w:rsidR="0016234F" w:rsidRDefault="00957B70" w:rsidP="00B464E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565D1" w:rsidRPr="00D565D1">
        <w:rPr>
          <w:sz w:val="24"/>
          <w:szCs w:val="24"/>
        </w:rPr>
        <w:t>.Praca wykonywana ponad obowiązujące pracownika normy czasu pracy, a także praca wykonywana ponad przedłużony dobowy wymiar czasu pracy, wynikający z obowiązującego pracownika systemu i rozkładu czasu pracy, stanowi prace w godzinach nadliczbowych.</w:t>
      </w:r>
    </w:p>
    <w:p w:rsidR="0016234F" w:rsidRDefault="00957B70" w:rsidP="00B464E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6234F">
        <w:rPr>
          <w:sz w:val="24"/>
          <w:szCs w:val="24"/>
        </w:rPr>
        <w:t>.Tygodniowy czas pracy łącznie z godzinami nadliczbowymi nie może przekroczyć przeciętnie 48 godzin .</w:t>
      </w:r>
    </w:p>
    <w:p w:rsidR="00B464EE" w:rsidRDefault="00957B70" w:rsidP="00B464EE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16234F">
        <w:rPr>
          <w:sz w:val="24"/>
          <w:szCs w:val="24"/>
        </w:rPr>
        <w:t>.</w:t>
      </w:r>
      <w:r w:rsidR="00D565D1" w:rsidRPr="00D565D1">
        <w:rPr>
          <w:sz w:val="24"/>
          <w:szCs w:val="24"/>
        </w:rPr>
        <w:t xml:space="preserve"> Praca w godzinach nadliczbowych jest dopuszczalna w razie:</w:t>
      </w:r>
    </w:p>
    <w:p w:rsidR="00B464EE" w:rsidRPr="00B464EE" w:rsidRDefault="00D565D1" w:rsidP="002742A3">
      <w:pPr>
        <w:pStyle w:val="Akapitzlist"/>
        <w:numPr>
          <w:ilvl w:val="0"/>
          <w:numId w:val="12"/>
        </w:numPr>
        <w:spacing w:line="276" w:lineRule="auto"/>
        <w:rPr>
          <w:color w:val="000000"/>
          <w:sz w:val="24"/>
          <w:szCs w:val="24"/>
        </w:rPr>
      </w:pPr>
      <w:r w:rsidRPr="00B464EE">
        <w:rPr>
          <w:sz w:val="24"/>
          <w:szCs w:val="24"/>
        </w:rPr>
        <w:t>konieczności prowadzenia akcji ratowniczej w celu ochrony życia lub zdrowia ludzkiego, ochrony mienia lub środowiska albo usunięcia awarii,</w:t>
      </w:r>
    </w:p>
    <w:p w:rsidR="00D565D1" w:rsidRPr="00B464EE" w:rsidRDefault="00D565D1" w:rsidP="002742A3">
      <w:pPr>
        <w:pStyle w:val="Akapitzlist"/>
        <w:numPr>
          <w:ilvl w:val="0"/>
          <w:numId w:val="12"/>
        </w:numPr>
        <w:spacing w:line="276" w:lineRule="auto"/>
        <w:rPr>
          <w:color w:val="000000"/>
          <w:sz w:val="24"/>
          <w:szCs w:val="24"/>
        </w:rPr>
      </w:pPr>
      <w:r w:rsidRPr="00B464EE">
        <w:rPr>
          <w:sz w:val="24"/>
          <w:szCs w:val="24"/>
        </w:rPr>
        <w:t>szczególnych potrzeb pracodawcy.</w:t>
      </w:r>
    </w:p>
    <w:p w:rsidR="00CF7A88" w:rsidRDefault="007744A3" w:rsidP="00B464EE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D565D1" w:rsidRPr="00D565D1">
        <w:rPr>
          <w:sz w:val="24"/>
          <w:szCs w:val="24"/>
        </w:rPr>
        <w:t xml:space="preserve">.W zamian za czas przepracowany w godzinach nadliczbowych pracodawca, udziela </w:t>
      </w:r>
      <w:r w:rsidR="00D565D1">
        <w:rPr>
          <w:sz w:val="24"/>
          <w:szCs w:val="24"/>
        </w:rPr>
        <w:t>pracownikowi</w:t>
      </w:r>
      <w:r w:rsidR="00D565D1" w:rsidRPr="00D565D1">
        <w:rPr>
          <w:sz w:val="24"/>
          <w:szCs w:val="24"/>
        </w:rPr>
        <w:t xml:space="preserve"> </w:t>
      </w:r>
      <w:r w:rsidR="00CF7A88">
        <w:rPr>
          <w:sz w:val="24"/>
          <w:szCs w:val="24"/>
        </w:rPr>
        <w:t xml:space="preserve">czasu wolnego od pracy </w:t>
      </w:r>
      <w:r w:rsidR="00D565D1" w:rsidRPr="00D565D1">
        <w:rPr>
          <w:color w:val="000000"/>
          <w:sz w:val="24"/>
          <w:szCs w:val="24"/>
        </w:rPr>
        <w:t>najpóźniej do końca okresu rozliczeniowego,</w:t>
      </w:r>
    </w:p>
    <w:p w:rsidR="00CF7A88" w:rsidRPr="00CF7A88" w:rsidRDefault="00D565D1" w:rsidP="00B464EE">
      <w:pPr>
        <w:spacing w:line="276" w:lineRule="auto"/>
        <w:rPr>
          <w:color w:val="000000"/>
          <w:sz w:val="24"/>
          <w:szCs w:val="24"/>
        </w:rPr>
      </w:pPr>
      <w:r w:rsidRPr="00D565D1">
        <w:rPr>
          <w:color w:val="000000"/>
          <w:sz w:val="24"/>
          <w:szCs w:val="24"/>
        </w:rPr>
        <w:t xml:space="preserve">w wymiarze  </w:t>
      </w:r>
      <w:r w:rsidR="00CF7A88">
        <w:rPr>
          <w:color w:val="000000"/>
          <w:sz w:val="24"/>
          <w:szCs w:val="24"/>
        </w:rPr>
        <w:t xml:space="preserve"> o połowę wyższym niż liczba  przepracowanych godzin nadliczbowym</w:t>
      </w:r>
    </w:p>
    <w:p w:rsidR="00CF7A88" w:rsidRDefault="007744A3" w:rsidP="00B464E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CF7A88">
        <w:rPr>
          <w:sz w:val="24"/>
          <w:szCs w:val="24"/>
        </w:rPr>
        <w:t>.</w:t>
      </w:r>
      <w:r w:rsidR="00CF7A88" w:rsidRPr="00CF7A88">
        <w:rPr>
          <w:sz w:val="24"/>
          <w:szCs w:val="24"/>
        </w:rPr>
        <w:t>Pracownikowi, który ze względu na okoliczności przewidziane w</w:t>
      </w:r>
      <w:r w:rsidR="00CF7A88">
        <w:rPr>
          <w:sz w:val="24"/>
          <w:szCs w:val="24"/>
        </w:rPr>
        <w:t xml:space="preserve"> </w:t>
      </w:r>
      <w:proofErr w:type="spellStart"/>
      <w:r w:rsidR="00CF7A88" w:rsidRPr="00CF7A88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491AAC">
        <w:rPr>
          <w:sz w:val="24"/>
          <w:szCs w:val="24"/>
        </w:rPr>
        <w:t>7 wykonywał pracę</w:t>
      </w:r>
      <w:r w:rsidR="00CF7A88" w:rsidRPr="00CF7A88">
        <w:rPr>
          <w:sz w:val="24"/>
          <w:szCs w:val="24"/>
        </w:rPr>
        <w:t xml:space="preserve"> w </w:t>
      </w:r>
      <w:r w:rsidR="0016234F">
        <w:rPr>
          <w:sz w:val="24"/>
          <w:szCs w:val="24"/>
        </w:rPr>
        <w:t xml:space="preserve">sobotę </w:t>
      </w:r>
      <w:r w:rsidR="00CF7A88" w:rsidRPr="00CF7A88">
        <w:rPr>
          <w:sz w:val="24"/>
          <w:szCs w:val="24"/>
        </w:rPr>
        <w:t xml:space="preserve"> </w:t>
      </w:r>
      <w:r w:rsidR="0016234F">
        <w:rPr>
          <w:sz w:val="24"/>
          <w:szCs w:val="24"/>
        </w:rPr>
        <w:t xml:space="preserve">pracodawca udziela </w:t>
      </w:r>
      <w:r w:rsidR="00CF7A88" w:rsidRPr="00CF7A88">
        <w:rPr>
          <w:sz w:val="24"/>
          <w:szCs w:val="24"/>
        </w:rPr>
        <w:t xml:space="preserve"> w zamian inny dzień wolny od pracy udzielony do końca okresu rozliczeniowego, w terminie z nim uzgodnionym.</w:t>
      </w:r>
    </w:p>
    <w:p w:rsidR="00CF7A88" w:rsidRPr="00CF7A88" w:rsidRDefault="007744A3" w:rsidP="00B464EE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10</w:t>
      </w:r>
      <w:r w:rsidR="00CF7A88">
        <w:rPr>
          <w:sz w:val="24"/>
          <w:szCs w:val="24"/>
        </w:rPr>
        <w:t>. Pracownikowi wykonującemu pracę w porze nocnej przysługuje dodatkowe wynagrodzenie, którego wysokość  określają odrębne przepisy</w:t>
      </w:r>
    </w:p>
    <w:p w:rsidR="00820364" w:rsidRDefault="005D5358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02358F" w:rsidRPr="0002358F">
        <w:rPr>
          <w:color w:val="000000"/>
          <w:sz w:val="24"/>
          <w:szCs w:val="24"/>
        </w:rPr>
        <w:t>.Miesięczne rozkłady czasu pracy (harmonogramy) podaje się do wiadomości pracowników co najmniej na 1 tydzień</w:t>
      </w:r>
      <w:r w:rsidR="0002358F" w:rsidRPr="0002358F">
        <w:rPr>
          <w:b/>
          <w:color w:val="000000"/>
          <w:sz w:val="24"/>
          <w:szCs w:val="24"/>
        </w:rPr>
        <w:t xml:space="preserve"> </w:t>
      </w:r>
      <w:r w:rsidR="0002358F" w:rsidRPr="0002358F">
        <w:rPr>
          <w:color w:val="000000"/>
          <w:sz w:val="24"/>
          <w:szCs w:val="24"/>
        </w:rPr>
        <w:t xml:space="preserve">przed rozpoczęciem każdego miesiąca. </w:t>
      </w:r>
    </w:p>
    <w:p w:rsidR="00957B70" w:rsidRDefault="0002358F" w:rsidP="00B464EE">
      <w:pPr>
        <w:spacing w:line="276" w:lineRule="auto"/>
        <w:rPr>
          <w:color w:val="000000"/>
          <w:sz w:val="24"/>
          <w:szCs w:val="24"/>
        </w:rPr>
      </w:pPr>
      <w:r w:rsidRPr="0002358F">
        <w:rPr>
          <w:color w:val="000000"/>
          <w:sz w:val="24"/>
          <w:szCs w:val="24"/>
        </w:rPr>
        <w:t>W uzasadnionych przypadkach lub na wniosek pracownika przełożony może dokonać zmian w rozkładzie czasu pracy (harmonogramie).</w:t>
      </w:r>
    </w:p>
    <w:p w:rsidR="00820364" w:rsidRPr="005E0DC6" w:rsidRDefault="00820364" w:rsidP="00B464EE">
      <w:pPr>
        <w:spacing w:line="276" w:lineRule="auto"/>
        <w:rPr>
          <w:color w:val="000000"/>
          <w:sz w:val="24"/>
          <w:szCs w:val="24"/>
        </w:rPr>
      </w:pPr>
      <w:r w:rsidRPr="00B74664">
        <w:rPr>
          <w:color w:val="000000"/>
          <w:sz w:val="24"/>
          <w:szCs w:val="24"/>
        </w:rPr>
        <w:t>12.Harmonogramy  czasu pracy pracowników prowadzone są w wersji elektronicznej i papierowej</w:t>
      </w:r>
      <w:r>
        <w:rPr>
          <w:color w:val="000000"/>
          <w:sz w:val="24"/>
          <w:szCs w:val="24"/>
        </w:rPr>
        <w:t>.</w:t>
      </w:r>
    </w:p>
    <w:p w:rsidR="005E0DC6" w:rsidRPr="005E0DC6" w:rsidRDefault="00820364" w:rsidP="00B464EE">
      <w:pPr>
        <w:spacing w:line="276" w:lineRule="auto"/>
        <w:rPr>
          <w:color w:val="00000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13</w:t>
      </w:r>
      <w:r w:rsidR="005E0DC6" w:rsidRPr="005E0DC6">
        <w:rPr>
          <w:rStyle w:val="Pogrubienie"/>
          <w:b w:val="0"/>
          <w:sz w:val="24"/>
          <w:szCs w:val="24"/>
        </w:rPr>
        <w:t>.Czas pracy osoby niepełnosprawnej</w:t>
      </w:r>
      <w:r w:rsidR="005E0DC6" w:rsidRPr="005E0DC6">
        <w:rPr>
          <w:sz w:val="24"/>
          <w:szCs w:val="24"/>
        </w:rPr>
        <w:t xml:space="preserve"> zaliczonej  do znacznego lub umiarkowanego stopnia niepełnosprawności., </w:t>
      </w:r>
      <w:r w:rsidR="005E0DC6">
        <w:rPr>
          <w:sz w:val="24"/>
          <w:szCs w:val="24"/>
        </w:rPr>
        <w:t xml:space="preserve">wynosi </w:t>
      </w:r>
      <w:r w:rsidR="005E0DC6" w:rsidRPr="005E0DC6">
        <w:rPr>
          <w:sz w:val="24"/>
          <w:szCs w:val="24"/>
        </w:rPr>
        <w:t xml:space="preserve"> maksymalnie 7 godzin na dobę i 35 godzin tygodniowo. </w:t>
      </w:r>
      <w:r w:rsidR="005E0DC6">
        <w:rPr>
          <w:sz w:val="24"/>
          <w:szCs w:val="24"/>
        </w:rPr>
        <w:t xml:space="preserve">Osoba ta nie </w:t>
      </w:r>
      <w:r w:rsidR="005E0DC6" w:rsidRPr="005E0DC6">
        <w:rPr>
          <w:sz w:val="24"/>
          <w:szCs w:val="24"/>
        </w:rPr>
        <w:t xml:space="preserve">może być zatrudniona w </w:t>
      </w:r>
      <w:hyperlink r:id="rId10" w:tgtFrame="_blank" w:tooltip="Praca w porze nocnej" w:history="1">
        <w:r w:rsidR="005E0DC6" w:rsidRPr="005E0DC6">
          <w:rPr>
            <w:rStyle w:val="Hipercze"/>
            <w:color w:val="auto"/>
            <w:sz w:val="24"/>
            <w:szCs w:val="24"/>
            <w:u w:val="none"/>
          </w:rPr>
          <w:t>porze nocnej</w:t>
        </w:r>
      </w:hyperlink>
      <w:r w:rsidR="005E0DC6" w:rsidRPr="005E0DC6">
        <w:rPr>
          <w:sz w:val="24"/>
          <w:szCs w:val="24"/>
        </w:rPr>
        <w:t>  oraz w godzinach nadliczbowych, czyli w godzinach przekraczających obowiązującą pracownika normę czasu pracy.</w:t>
      </w:r>
    </w:p>
    <w:p w:rsidR="005E0DC6" w:rsidRPr="00B74664" w:rsidRDefault="00104715" w:rsidP="000B44F9">
      <w:pPr>
        <w:spacing w:line="360" w:lineRule="auto"/>
        <w:rPr>
          <w:color w:val="000000"/>
          <w:sz w:val="24"/>
          <w:szCs w:val="24"/>
        </w:rPr>
      </w:pPr>
      <w:r w:rsidRPr="00B74664">
        <w:rPr>
          <w:color w:val="000000"/>
          <w:sz w:val="24"/>
          <w:szCs w:val="24"/>
        </w:rPr>
        <w:t>14. Rozkład czasu pracy pracowników niepedagogicznych</w:t>
      </w:r>
      <w:r w:rsidR="0050403C" w:rsidRPr="00B74664">
        <w:rPr>
          <w:color w:val="000000"/>
          <w:sz w:val="24"/>
          <w:szCs w:val="24"/>
        </w:rPr>
        <w:t xml:space="preserve"> określa załącznik nr</w:t>
      </w:r>
      <w:r w:rsidR="008113E6" w:rsidRPr="00B74664">
        <w:rPr>
          <w:color w:val="000000"/>
          <w:sz w:val="24"/>
          <w:szCs w:val="24"/>
        </w:rPr>
        <w:t xml:space="preserve"> 3 do regulaminu</w:t>
      </w:r>
    </w:p>
    <w:p w:rsidR="00B464EE" w:rsidRPr="005D5358" w:rsidRDefault="00B464EE" w:rsidP="000B44F9">
      <w:pPr>
        <w:spacing w:line="360" w:lineRule="auto"/>
        <w:rPr>
          <w:color w:val="000000"/>
          <w:sz w:val="24"/>
          <w:szCs w:val="24"/>
        </w:rPr>
      </w:pPr>
    </w:p>
    <w:p w:rsidR="00D565D1" w:rsidRDefault="005D5358" w:rsidP="00B46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CZAS  PRACY   NAUCZYCIELI</w:t>
      </w:r>
    </w:p>
    <w:p w:rsidR="007744A3" w:rsidRDefault="007744A3" w:rsidP="00B464EE">
      <w:pPr>
        <w:jc w:val="center"/>
        <w:rPr>
          <w:b/>
          <w:sz w:val="28"/>
          <w:szCs w:val="28"/>
        </w:rPr>
      </w:pPr>
    </w:p>
    <w:p w:rsidR="007744A3" w:rsidRDefault="00ED2AD9" w:rsidP="00B464E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:rsidR="007744A3" w:rsidRDefault="007744A3" w:rsidP="00B464E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2358F" w:rsidRDefault="00A73ABA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1.Czas pracy nauczyciela określa ustaw</w:t>
      </w:r>
      <w:r w:rsidR="005E0DC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Karta Nauczyciela</w:t>
      </w:r>
      <w:r w:rsidR="005E0DC6">
        <w:rPr>
          <w:color w:val="000000"/>
          <w:sz w:val="24"/>
          <w:szCs w:val="24"/>
        </w:rPr>
        <w:t>. Czas pracy nauczyciela  zatrudnionego w pełnym wymiarze zajęć nie może przekroczyć 40 godzin na tydzień</w:t>
      </w:r>
      <w:r w:rsidR="007744A3">
        <w:rPr>
          <w:color w:val="000000"/>
          <w:sz w:val="24"/>
          <w:szCs w:val="24"/>
        </w:rPr>
        <w:t>.</w:t>
      </w:r>
    </w:p>
    <w:p w:rsidR="007744A3" w:rsidRDefault="007744A3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2.Nauczycieli  obowiązuje pięciodniowy tydzień pracy.</w:t>
      </w:r>
    </w:p>
    <w:p w:rsidR="007744A3" w:rsidRDefault="007744A3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3.Czas pracy nauczycieli rozliczany jest na podstawie wpisów w e-Dzienniku lekcyjnym.</w:t>
      </w:r>
    </w:p>
    <w:p w:rsidR="005E0DC6" w:rsidRDefault="007744A3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W ramach czasu pracy nauczyciel zobowiązany jest realizować:</w:t>
      </w:r>
    </w:p>
    <w:p w:rsidR="007744A3" w:rsidRPr="007744A3" w:rsidRDefault="007744A3" w:rsidP="002742A3">
      <w:pPr>
        <w:pStyle w:val="Akapitzlist"/>
        <w:numPr>
          <w:ilvl w:val="0"/>
          <w:numId w:val="10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7744A3">
        <w:rPr>
          <w:color w:val="000000"/>
          <w:sz w:val="24"/>
          <w:szCs w:val="24"/>
        </w:rPr>
        <w:t>ajęcia dydaktyczne, wychowawcze, i opiekuńcze , prowadzone bezpośrednio z uczniami albo na ich rzecz w wymiarze określonym w ustawie Karta Nauczyciela</w:t>
      </w:r>
    </w:p>
    <w:p w:rsidR="005E0DC6" w:rsidRDefault="007744A3" w:rsidP="002742A3">
      <w:pPr>
        <w:pStyle w:val="Akapitzlist"/>
        <w:numPr>
          <w:ilvl w:val="0"/>
          <w:numId w:val="10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7744A3">
        <w:rPr>
          <w:color w:val="000000"/>
          <w:sz w:val="24"/>
          <w:szCs w:val="24"/>
        </w:rPr>
        <w:t xml:space="preserve">nne zajęcia i czynności wynikające z zadań statutowych </w:t>
      </w:r>
      <w:r>
        <w:rPr>
          <w:color w:val="000000"/>
          <w:sz w:val="24"/>
          <w:szCs w:val="24"/>
        </w:rPr>
        <w:t xml:space="preserve">szkoły, w tym zajęcia </w:t>
      </w:r>
      <w:r w:rsidRPr="007744A3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pi</w:t>
      </w:r>
      <w:r w:rsidRPr="007744A3">
        <w:rPr>
          <w:color w:val="000000"/>
          <w:sz w:val="24"/>
          <w:szCs w:val="24"/>
        </w:rPr>
        <w:t>ekuńcze i wychowawcze uwzględniające potrzeby i zainteresowania uczniów,</w:t>
      </w:r>
    </w:p>
    <w:p w:rsidR="00EB0C00" w:rsidRPr="007744A3" w:rsidRDefault="00EB0C00" w:rsidP="002742A3">
      <w:pPr>
        <w:pStyle w:val="Akapitzlist"/>
        <w:numPr>
          <w:ilvl w:val="0"/>
          <w:numId w:val="10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i czynności związane z przygotowaniem  się do zajęć , samokształceniem i doskonaleniem zawodowym.</w:t>
      </w:r>
    </w:p>
    <w:p w:rsidR="0002358F" w:rsidRDefault="00EB0C00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5.Obowiązek przestrzegania godzin pracy dotyczy wszystkich planowanych zajęć w szkole i obejmuje zarówno zajęcia wynikające z obowiązkowego wymiaru, jak i zajęcia w godzinach ponadwymiarowych oraz czynności  wynikające z planu dydaktyczno-wychowawczego.</w:t>
      </w:r>
    </w:p>
    <w:p w:rsidR="00EB0C00" w:rsidRDefault="00EB0C00" w:rsidP="00B464EE">
      <w:pPr>
        <w:spacing w:line="276" w:lineRule="auto"/>
        <w:rPr>
          <w:color w:val="000000"/>
          <w:sz w:val="24"/>
          <w:szCs w:val="24"/>
        </w:rPr>
      </w:pPr>
    </w:p>
    <w:p w:rsidR="0002358F" w:rsidRDefault="0002358F" w:rsidP="000B44F9">
      <w:pPr>
        <w:rPr>
          <w:color w:val="000000"/>
          <w:sz w:val="24"/>
          <w:szCs w:val="24"/>
        </w:rPr>
      </w:pPr>
    </w:p>
    <w:p w:rsidR="0002358F" w:rsidRPr="00EB0C00" w:rsidRDefault="00EB0C00" w:rsidP="000B44F9">
      <w:pPr>
        <w:jc w:val="center"/>
        <w:rPr>
          <w:b/>
          <w:color w:val="000000"/>
          <w:sz w:val="28"/>
          <w:szCs w:val="28"/>
        </w:rPr>
      </w:pPr>
      <w:r w:rsidRPr="00EB0C00">
        <w:rPr>
          <w:b/>
          <w:color w:val="000000"/>
          <w:sz w:val="28"/>
          <w:szCs w:val="28"/>
        </w:rPr>
        <w:t>WYNAGRODZENIE Z</w:t>
      </w:r>
      <w:r>
        <w:rPr>
          <w:b/>
          <w:color w:val="000000"/>
          <w:sz w:val="28"/>
          <w:szCs w:val="28"/>
        </w:rPr>
        <w:t>A PRAC</w:t>
      </w:r>
      <w:r w:rsidRPr="00EB0C00">
        <w:rPr>
          <w:b/>
          <w:color w:val="000000"/>
          <w:sz w:val="28"/>
          <w:szCs w:val="28"/>
        </w:rPr>
        <w:t>Ę</w:t>
      </w:r>
    </w:p>
    <w:p w:rsidR="0002358F" w:rsidRDefault="0002358F" w:rsidP="000B44F9">
      <w:pPr>
        <w:jc w:val="center"/>
        <w:rPr>
          <w:color w:val="000000"/>
          <w:sz w:val="24"/>
          <w:szCs w:val="24"/>
        </w:rPr>
      </w:pPr>
    </w:p>
    <w:p w:rsidR="00EB0C00" w:rsidRDefault="00ED2AD9" w:rsidP="000B44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02358F" w:rsidRDefault="0002358F" w:rsidP="000B44F9">
      <w:pPr>
        <w:rPr>
          <w:color w:val="000000"/>
          <w:sz w:val="24"/>
          <w:szCs w:val="24"/>
        </w:rPr>
      </w:pPr>
    </w:p>
    <w:p w:rsidR="0002358F" w:rsidRDefault="008848E8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1.Za wykonanie powierzonych obowiązków pracownicy otrzymują wynagrodzenie wynikające z umowy   o pracę lub mianowania.</w:t>
      </w:r>
    </w:p>
    <w:p w:rsidR="008848E8" w:rsidRPr="00B74664" w:rsidRDefault="008848E8" w:rsidP="00B464EE">
      <w:pPr>
        <w:spacing w:line="276" w:lineRule="auto"/>
        <w:rPr>
          <w:color w:val="000000"/>
          <w:sz w:val="24"/>
          <w:szCs w:val="24"/>
        </w:rPr>
      </w:pPr>
      <w:r w:rsidRPr="00B74664">
        <w:rPr>
          <w:color w:val="000000"/>
          <w:sz w:val="24"/>
          <w:szCs w:val="24"/>
        </w:rPr>
        <w:t xml:space="preserve">2. Wynagrodzenie wypłaca się  pracownikowi  osobiście </w:t>
      </w:r>
      <w:r w:rsidR="00047832" w:rsidRPr="00B74664">
        <w:rPr>
          <w:color w:val="000000"/>
          <w:sz w:val="24"/>
          <w:szCs w:val="24"/>
        </w:rPr>
        <w:t xml:space="preserve"> w banku , który obsługuje jednostkę </w:t>
      </w:r>
      <w:r w:rsidRPr="00B74664">
        <w:rPr>
          <w:color w:val="000000"/>
          <w:sz w:val="24"/>
          <w:szCs w:val="24"/>
        </w:rPr>
        <w:t xml:space="preserve"> lub osobie przez niego upoważnionej w formie pisemnej.</w:t>
      </w:r>
    </w:p>
    <w:p w:rsidR="008848E8" w:rsidRDefault="008056C4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N</w:t>
      </w:r>
      <w:r w:rsidR="008848E8">
        <w:rPr>
          <w:color w:val="000000"/>
          <w:sz w:val="24"/>
          <w:szCs w:val="24"/>
        </w:rPr>
        <w:t>a pisemny wniosek pracownika pracodawca może przekazywać jego wynagrodz</w:t>
      </w:r>
      <w:r>
        <w:rPr>
          <w:color w:val="000000"/>
          <w:sz w:val="24"/>
          <w:szCs w:val="24"/>
        </w:rPr>
        <w:t>eniem na wskazane konto bankowe.</w:t>
      </w:r>
    </w:p>
    <w:p w:rsidR="008848E8" w:rsidRPr="00EB0C00" w:rsidRDefault="008848E8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4.Wynagrodzenie  za pracę dla pracowników niepedagogicznych</w:t>
      </w:r>
      <w:r w:rsidR="008056C4">
        <w:rPr>
          <w:color w:val="000000"/>
          <w:sz w:val="24"/>
          <w:szCs w:val="24"/>
        </w:rPr>
        <w:t xml:space="preserve"> płatne jest z dołu każdego ostatniego dnia miesiąca. Jeżeli ostatni dzień miesiąca jest dniem ustawowo wolnym od pracy, wynagrodzenie jest wypłacane w dniu poprzedzającym ten dzień, w przypadkach szczególnie uzasadnionych wynagrodzenie może być  wypłacone w jednym z ostatnich pięciu dni miesiąca.</w:t>
      </w:r>
    </w:p>
    <w:p w:rsidR="0002358F" w:rsidRDefault="008056C4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Wynagrodzenie  za</w:t>
      </w:r>
      <w:r w:rsidR="00F316E8">
        <w:rPr>
          <w:color w:val="000000"/>
          <w:sz w:val="24"/>
          <w:szCs w:val="24"/>
        </w:rPr>
        <w:t xml:space="preserve"> pracę  nauczycieli wypłacane jest</w:t>
      </w:r>
      <w:r>
        <w:rPr>
          <w:color w:val="000000"/>
          <w:sz w:val="24"/>
          <w:szCs w:val="24"/>
        </w:rPr>
        <w:t xml:space="preserve"> z góry  pierwszego dnia  miesiąca  a jeśli termin ten przypada w dniu wolnym od pracy, to w pierwszym dniu  po dniu wolnym.</w:t>
      </w:r>
    </w:p>
    <w:p w:rsidR="008C23EA" w:rsidRPr="00EB0C00" w:rsidRDefault="005355DE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8056C4">
        <w:rPr>
          <w:color w:val="000000"/>
          <w:sz w:val="24"/>
          <w:szCs w:val="24"/>
        </w:rPr>
        <w:t>Wynagrodzenie za godziny ponadwymiarowe</w:t>
      </w:r>
      <w:r w:rsidR="008C23EA">
        <w:rPr>
          <w:color w:val="000000"/>
          <w:sz w:val="24"/>
          <w:szCs w:val="24"/>
        </w:rPr>
        <w:t xml:space="preserve"> nauczycieli  wypłaca się  z dołu w ostatnim dniu miesiąca.</w:t>
      </w:r>
      <w:r w:rsidR="0018247B">
        <w:rPr>
          <w:color w:val="000000"/>
          <w:sz w:val="24"/>
          <w:szCs w:val="24"/>
        </w:rPr>
        <w:t xml:space="preserve"> </w:t>
      </w:r>
      <w:r w:rsidR="008C23EA">
        <w:rPr>
          <w:color w:val="000000"/>
          <w:sz w:val="24"/>
          <w:szCs w:val="24"/>
        </w:rPr>
        <w:t>Jeżeli ostatni dzień miesiąca jest dniem ustawowo wolnym od pracy, wynagrodzenie jest wypłacane w dniu poprzedzającym ten dzień, w przypadkach szczególnie uzasadnionych wynagrodzenie może być  wypłacone w jednym z ostatnich pięciu dni miesiąca.</w:t>
      </w:r>
    </w:p>
    <w:p w:rsidR="008056C4" w:rsidRDefault="00491AAC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7.Z wynagrodzenia za pracę</w:t>
      </w:r>
      <w:r w:rsidR="005355DE">
        <w:rPr>
          <w:color w:val="000000"/>
          <w:sz w:val="24"/>
          <w:szCs w:val="24"/>
        </w:rPr>
        <w:t xml:space="preserve">  potrąceniu podlegają:</w:t>
      </w:r>
    </w:p>
    <w:p w:rsidR="005355DE" w:rsidRPr="005355DE" w:rsidRDefault="005355DE" w:rsidP="002742A3">
      <w:pPr>
        <w:pStyle w:val="Akapitzlist"/>
        <w:numPr>
          <w:ilvl w:val="0"/>
          <w:numId w:val="11"/>
        </w:numPr>
        <w:spacing w:line="276" w:lineRule="auto"/>
        <w:rPr>
          <w:color w:val="000000"/>
          <w:sz w:val="24"/>
          <w:szCs w:val="24"/>
        </w:rPr>
      </w:pPr>
      <w:r w:rsidRPr="005355DE">
        <w:rPr>
          <w:color w:val="000000"/>
          <w:sz w:val="24"/>
          <w:szCs w:val="24"/>
        </w:rPr>
        <w:t>sumy egzekwowane na mocy tytułów  wykonawczych na pokrycie należności lub inne świadczenia alimentacyjne</w:t>
      </w:r>
    </w:p>
    <w:p w:rsidR="005355DE" w:rsidRPr="005355DE" w:rsidRDefault="005355DE" w:rsidP="002742A3">
      <w:pPr>
        <w:pStyle w:val="Akapitzlist"/>
        <w:numPr>
          <w:ilvl w:val="0"/>
          <w:numId w:val="11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5355DE">
        <w:rPr>
          <w:color w:val="000000"/>
          <w:sz w:val="24"/>
          <w:szCs w:val="24"/>
        </w:rPr>
        <w:t>aliczki pieniężne udzielone pracownikowi</w:t>
      </w:r>
    </w:p>
    <w:p w:rsidR="005355DE" w:rsidRPr="005355DE" w:rsidRDefault="005355DE" w:rsidP="002742A3">
      <w:pPr>
        <w:pStyle w:val="Akapitzlist"/>
        <w:numPr>
          <w:ilvl w:val="0"/>
          <w:numId w:val="11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Pr="005355DE">
        <w:rPr>
          <w:color w:val="000000"/>
          <w:sz w:val="24"/>
          <w:szCs w:val="24"/>
        </w:rPr>
        <w:t>ary pieniężne  będące skutkiem kar porządkowych</w:t>
      </w:r>
    </w:p>
    <w:p w:rsidR="005355DE" w:rsidRDefault="005355DE" w:rsidP="002742A3">
      <w:pPr>
        <w:pStyle w:val="Akapitzlist"/>
        <w:numPr>
          <w:ilvl w:val="0"/>
          <w:numId w:val="11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355DE">
        <w:rPr>
          <w:color w:val="000000"/>
          <w:sz w:val="24"/>
          <w:szCs w:val="24"/>
        </w:rPr>
        <w:t>nne należności, na których potrącenia pracownik wyraził zgodę</w:t>
      </w:r>
    </w:p>
    <w:p w:rsidR="005355DE" w:rsidRPr="005355DE" w:rsidRDefault="005355DE" w:rsidP="00B464EE">
      <w:pPr>
        <w:pStyle w:val="Akapitzlist"/>
        <w:spacing w:line="276" w:lineRule="auto"/>
        <w:rPr>
          <w:color w:val="000000"/>
          <w:sz w:val="24"/>
          <w:szCs w:val="24"/>
        </w:rPr>
      </w:pPr>
    </w:p>
    <w:p w:rsidR="00CC6045" w:rsidRDefault="00CC6045" w:rsidP="00B464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0F58D1" w:rsidRDefault="000F58D1" w:rsidP="00B464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</w:t>
      </w:r>
      <w:r w:rsidR="00ED2AD9">
        <w:rPr>
          <w:b/>
          <w:bCs/>
          <w:sz w:val="24"/>
          <w:szCs w:val="24"/>
        </w:rPr>
        <w:t>4</w:t>
      </w:r>
    </w:p>
    <w:p w:rsidR="000F58D1" w:rsidRDefault="000F58D1" w:rsidP="00B464EE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0F58D1" w:rsidRPr="000F58D1" w:rsidRDefault="000F58D1" w:rsidP="00B464EE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0F58D1">
        <w:rPr>
          <w:bCs/>
          <w:sz w:val="24"/>
          <w:szCs w:val="24"/>
        </w:rPr>
        <w:t xml:space="preserve">Szczegółowe zasady wynagradzania pracowników niepedagogicznych określa Ponadzakładowy Układ Zbiorowy Pracy dla Pracowników </w:t>
      </w:r>
      <w:r w:rsidR="00BB00C0">
        <w:rPr>
          <w:bCs/>
          <w:sz w:val="24"/>
          <w:szCs w:val="24"/>
        </w:rPr>
        <w:t>n</w:t>
      </w:r>
      <w:r w:rsidRPr="000F58D1">
        <w:rPr>
          <w:bCs/>
          <w:sz w:val="24"/>
          <w:szCs w:val="24"/>
        </w:rPr>
        <w:t>ie będących nauczycielami zatrudnionych w szkołach , przedszkolach i placówkach oświatowych, dla których organem prowadzącym jest Miasto Rybnik</w:t>
      </w:r>
    </w:p>
    <w:p w:rsidR="0002358F" w:rsidRPr="000F58D1" w:rsidRDefault="0002358F" w:rsidP="00B464EE">
      <w:pPr>
        <w:spacing w:line="276" w:lineRule="auto"/>
        <w:rPr>
          <w:color w:val="000000"/>
          <w:sz w:val="24"/>
          <w:szCs w:val="24"/>
        </w:rPr>
      </w:pPr>
    </w:p>
    <w:p w:rsidR="0002358F" w:rsidRDefault="0002358F" w:rsidP="00B464EE">
      <w:pPr>
        <w:spacing w:line="276" w:lineRule="auto"/>
        <w:rPr>
          <w:color w:val="000000"/>
          <w:sz w:val="24"/>
          <w:szCs w:val="24"/>
        </w:rPr>
      </w:pPr>
    </w:p>
    <w:p w:rsidR="0018247B" w:rsidRDefault="00ED2AD9" w:rsidP="00B464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</w:t>
      </w:r>
    </w:p>
    <w:p w:rsidR="0018247B" w:rsidRDefault="0018247B" w:rsidP="00B464EE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18247B">
        <w:rPr>
          <w:bCs/>
          <w:sz w:val="24"/>
          <w:szCs w:val="24"/>
        </w:rPr>
        <w:t>Pracodawca lub księgowy na żądanie pracownika , jest obowiązany udostępnić do wglądu dokumenty, na których podstawie zostało obliczone jego wynagrodzenie</w:t>
      </w:r>
    </w:p>
    <w:p w:rsidR="0018247B" w:rsidRPr="0018247B" w:rsidRDefault="0018247B" w:rsidP="00B464EE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18247B">
        <w:rPr>
          <w:bCs/>
          <w:sz w:val="24"/>
          <w:szCs w:val="24"/>
        </w:rPr>
        <w:t>Pracownik w dniu wypłaty otrzymuje odcinek listy płac zawierający składniki wynagrodzenia</w:t>
      </w:r>
      <w:r w:rsidR="005C0269">
        <w:rPr>
          <w:bCs/>
          <w:sz w:val="24"/>
          <w:szCs w:val="24"/>
        </w:rPr>
        <w:t>.</w:t>
      </w:r>
    </w:p>
    <w:p w:rsidR="005355DE" w:rsidRPr="0018247B" w:rsidRDefault="005355DE" w:rsidP="00B464EE">
      <w:pPr>
        <w:spacing w:line="276" w:lineRule="auto"/>
        <w:rPr>
          <w:color w:val="000000"/>
          <w:sz w:val="24"/>
          <w:szCs w:val="24"/>
        </w:rPr>
      </w:pPr>
    </w:p>
    <w:p w:rsidR="0002358F" w:rsidRDefault="0002358F" w:rsidP="00B464EE">
      <w:pPr>
        <w:spacing w:line="276" w:lineRule="auto"/>
        <w:rPr>
          <w:color w:val="000000"/>
          <w:sz w:val="24"/>
          <w:szCs w:val="24"/>
        </w:rPr>
      </w:pPr>
    </w:p>
    <w:p w:rsidR="0002358F" w:rsidRDefault="0002358F" w:rsidP="00B464EE">
      <w:pPr>
        <w:spacing w:line="276" w:lineRule="auto"/>
        <w:jc w:val="center"/>
        <w:rPr>
          <w:color w:val="000000"/>
          <w:sz w:val="24"/>
          <w:szCs w:val="24"/>
        </w:rPr>
      </w:pPr>
    </w:p>
    <w:p w:rsidR="0002358F" w:rsidRDefault="00B464EE" w:rsidP="00B464EE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B464EE">
        <w:rPr>
          <w:b/>
          <w:color w:val="000000"/>
          <w:sz w:val="24"/>
          <w:szCs w:val="24"/>
        </w:rPr>
        <w:t>URLOPY I ZWOLNIE</w:t>
      </w:r>
      <w:r>
        <w:rPr>
          <w:b/>
          <w:color w:val="000000"/>
          <w:sz w:val="24"/>
          <w:szCs w:val="24"/>
        </w:rPr>
        <w:t xml:space="preserve">NIE </w:t>
      </w:r>
      <w:r w:rsidRPr="00B464EE">
        <w:rPr>
          <w:b/>
          <w:color w:val="000000"/>
          <w:sz w:val="24"/>
          <w:szCs w:val="24"/>
        </w:rPr>
        <w:t xml:space="preserve"> OD PRACY</w:t>
      </w:r>
    </w:p>
    <w:p w:rsidR="006E0AA3" w:rsidRPr="00B464EE" w:rsidRDefault="006E0AA3" w:rsidP="00B464E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B464EE" w:rsidRDefault="006E0AA3" w:rsidP="00B464EE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6E0AA3">
        <w:rPr>
          <w:b/>
          <w:color w:val="000000"/>
          <w:sz w:val="24"/>
          <w:szCs w:val="24"/>
        </w:rPr>
        <w:t>URLOPY</w:t>
      </w:r>
    </w:p>
    <w:p w:rsidR="00B23FA2" w:rsidRPr="006E0AA3" w:rsidRDefault="00B23FA2" w:rsidP="00B464E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B464EE" w:rsidRDefault="00ED2AD9" w:rsidP="00B464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16</w:t>
      </w:r>
    </w:p>
    <w:p w:rsidR="00B464EE" w:rsidRDefault="00B464EE" w:rsidP="009B012B">
      <w:pPr>
        <w:spacing w:line="276" w:lineRule="auto"/>
      </w:pPr>
    </w:p>
    <w:p w:rsidR="00BB29F5" w:rsidRPr="00B23FA2" w:rsidRDefault="00B464EE" w:rsidP="00B23FA2">
      <w:pPr>
        <w:rPr>
          <w:sz w:val="24"/>
          <w:szCs w:val="24"/>
        </w:rPr>
      </w:pPr>
      <w:r w:rsidRPr="00B23FA2">
        <w:rPr>
          <w:sz w:val="24"/>
          <w:szCs w:val="24"/>
        </w:rPr>
        <w:t>1.</w:t>
      </w:r>
      <w:r w:rsidR="009B012B" w:rsidRPr="00B23FA2">
        <w:rPr>
          <w:sz w:val="24"/>
          <w:szCs w:val="24"/>
        </w:rPr>
        <w:t>Pracownikowi przysługuje prawo do corocznego, nieprzerwanego, płatnego urlopu wypoczynkowego, zwanego dalej "urlopem".</w:t>
      </w:r>
      <w:r w:rsidR="00BB29F5" w:rsidRPr="00B23FA2">
        <w:rPr>
          <w:sz w:val="24"/>
          <w:szCs w:val="24"/>
        </w:rPr>
        <w:t xml:space="preserve"> Wymiar urlopu wynosi:</w:t>
      </w:r>
    </w:p>
    <w:p w:rsidR="00BB29F5" w:rsidRPr="00B23FA2" w:rsidRDefault="00B23FA2" w:rsidP="00B23FA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29F5" w:rsidRPr="00B23FA2">
        <w:rPr>
          <w:sz w:val="24"/>
          <w:szCs w:val="24"/>
        </w:rPr>
        <w:t>a) 20 dni - jeżeli pracownik jest zatrudniony krócej niż 10 lat;</w:t>
      </w:r>
    </w:p>
    <w:p w:rsidR="00BB29F5" w:rsidRPr="00B23FA2" w:rsidRDefault="00B23FA2" w:rsidP="00B23FA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29F5" w:rsidRPr="00B23FA2">
        <w:rPr>
          <w:sz w:val="24"/>
          <w:szCs w:val="24"/>
        </w:rPr>
        <w:t>b) 26 dni - jeżeli pracownik jest zatrudniony co najmniej 10 lat.</w:t>
      </w:r>
    </w:p>
    <w:p w:rsidR="009B012B" w:rsidRPr="00B23FA2" w:rsidRDefault="00BB29F5" w:rsidP="00B23FA2">
      <w:pPr>
        <w:rPr>
          <w:sz w:val="24"/>
          <w:szCs w:val="24"/>
        </w:rPr>
      </w:pPr>
      <w:r w:rsidRPr="00B23FA2">
        <w:rPr>
          <w:sz w:val="24"/>
          <w:szCs w:val="24"/>
        </w:rPr>
        <w:t>Wymiar urlopu dla pracownika zatrudnionego w niepełnym wymiarze czasu pracy ustala się proporcjonalnie do wymiaru czasu pracy tego pracownika, biorąc za podstawę wymiar urlopu określony w a) i b) niepełny dzień urlopu zaokrągla się w górę do pełnego dnia.</w:t>
      </w:r>
    </w:p>
    <w:p w:rsidR="009B012B" w:rsidRPr="00B23FA2" w:rsidRDefault="009B012B" w:rsidP="00B23FA2">
      <w:pPr>
        <w:rPr>
          <w:sz w:val="24"/>
          <w:szCs w:val="24"/>
        </w:rPr>
      </w:pPr>
      <w:r w:rsidRPr="00B23FA2">
        <w:rPr>
          <w:sz w:val="24"/>
          <w:szCs w:val="24"/>
        </w:rPr>
        <w:t>2. Pracownik nie może zrzec się prawa do urlopu.</w:t>
      </w:r>
    </w:p>
    <w:p w:rsidR="00DB0C69" w:rsidRPr="00B23FA2" w:rsidRDefault="00DB0C69" w:rsidP="00B23FA2">
      <w:pPr>
        <w:rPr>
          <w:sz w:val="24"/>
          <w:szCs w:val="24"/>
        </w:rPr>
      </w:pPr>
      <w:r w:rsidRPr="00B23FA2">
        <w:rPr>
          <w:sz w:val="24"/>
          <w:szCs w:val="24"/>
        </w:rPr>
        <w:t xml:space="preserve">3. Pracownik niepedagogiczny może rozpocząć urlop wyłącznie po uzyskaniu pisemnej zgody pracodawcy na </w:t>
      </w:r>
      <w:r w:rsidR="00F316E8">
        <w:rPr>
          <w:sz w:val="24"/>
          <w:szCs w:val="24"/>
        </w:rPr>
        <w:t>wniosku urlopowym</w:t>
      </w:r>
      <w:r w:rsidRPr="00B23FA2">
        <w:rPr>
          <w:sz w:val="24"/>
          <w:szCs w:val="24"/>
        </w:rPr>
        <w:t>.</w:t>
      </w:r>
    </w:p>
    <w:p w:rsidR="00B464EE" w:rsidRPr="00B23FA2" w:rsidRDefault="00DB0C69" w:rsidP="00B23FA2">
      <w:pPr>
        <w:rPr>
          <w:color w:val="000000"/>
          <w:sz w:val="24"/>
          <w:szCs w:val="24"/>
        </w:rPr>
      </w:pPr>
      <w:r w:rsidRPr="00B23FA2">
        <w:rPr>
          <w:sz w:val="24"/>
          <w:szCs w:val="24"/>
        </w:rPr>
        <w:t>4</w:t>
      </w:r>
      <w:r w:rsidR="00B936D4" w:rsidRPr="00B23FA2">
        <w:rPr>
          <w:sz w:val="24"/>
          <w:szCs w:val="24"/>
        </w:rPr>
        <w:t>.N</w:t>
      </w:r>
      <w:r w:rsidR="009B012B" w:rsidRPr="00B23FA2">
        <w:rPr>
          <w:sz w:val="24"/>
          <w:szCs w:val="24"/>
        </w:rPr>
        <w:t xml:space="preserve">a wniosek </w:t>
      </w:r>
      <w:r w:rsidR="00B936D4" w:rsidRPr="00B23FA2">
        <w:rPr>
          <w:sz w:val="24"/>
          <w:szCs w:val="24"/>
        </w:rPr>
        <w:t xml:space="preserve">pracownika niepedagogicznego </w:t>
      </w:r>
      <w:r w:rsidR="009B012B" w:rsidRPr="00B23FA2">
        <w:rPr>
          <w:sz w:val="24"/>
          <w:szCs w:val="24"/>
        </w:rPr>
        <w:t xml:space="preserve"> urlop</w:t>
      </w:r>
      <w:r w:rsidR="00B936D4" w:rsidRPr="00B23FA2">
        <w:rPr>
          <w:sz w:val="24"/>
          <w:szCs w:val="24"/>
        </w:rPr>
        <w:t xml:space="preserve"> może być podzielony na części, gdzie </w:t>
      </w:r>
      <w:r w:rsidR="009B012B" w:rsidRPr="00B23FA2">
        <w:rPr>
          <w:sz w:val="24"/>
          <w:szCs w:val="24"/>
        </w:rPr>
        <w:t>co najmniej jedna część wypoczynku powinna trwać nie mniej niż 14 kolejnych dni kalendarzowych.</w:t>
      </w:r>
    </w:p>
    <w:p w:rsidR="00B936D4" w:rsidRPr="00B23FA2" w:rsidRDefault="00E176A7" w:rsidP="00B936D4">
      <w:pPr>
        <w:spacing w:line="276" w:lineRule="auto"/>
        <w:rPr>
          <w:color w:val="000000"/>
          <w:sz w:val="24"/>
          <w:szCs w:val="24"/>
        </w:rPr>
      </w:pPr>
      <w:r w:rsidRPr="00B23FA2">
        <w:rPr>
          <w:sz w:val="24"/>
          <w:szCs w:val="24"/>
        </w:rPr>
        <w:t>5</w:t>
      </w:r>
      <w:r w:rsidR="00B936D4" w:rsidRPr="00B23FA2">
        <w:rPr>
          <w:sz w:val="24"/>
          <w:szCs w:val="24"/>
        </w:rPr>
        <w:t xml:space="preserve">.Urlopy pracownikom niepedagogicznym udzielane są  zgodnie z planem urlopów. Plan urlopów ustala pracodawca, uwzględniając wnioski pracowników i konieczność zapewnienia normalnego toku pracy. </w:t>
      </w:r>
    </w:p>
    <w:p w:rsidR="00B936D4" w:rsidRDefault="00E176A7" w:rsidP="00B936D4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B936D4">
        <w:rPr>
          <w:sz w:val="24"/>
          <w:szCs w:val="24"/>
        </w:rPr>
        <w:t>.</w:t>
      </w:r>
      <w:r w:rsidR="00B936D4" w:rsidRPr="00B936D4">
        <w:rPr>
          <w:sz w:val="24"/>
          <w:szCs w:val="24"/>
        </w:rPr>
        <w:t>Część urlopu nie wykorzystaną z powodu:</w:t>
      </w:r>
    </w:p>
    <w:p w:rsidR="00B936D4" w:rsidRPr="00B936D4" w:rsidRDefault="00B936D4" w:rsidP="002742A3">
      <w:pPr>
        <w:pStyle w:val="Akapitzlist"/>
        <w:numPr>
          <w:ilvl w:val="0"/>
          <w:numId w:val="13"/>
        </w:numPr>
        <w:spacing w:line="276" w:lineRule="auto"/>
        <w:rPr>
          <w:color w:val="000000"/>
          <w:sz w:val="24"/>
          <w:szCs w:val="24"/>
        </w:rPr>
      </w:pPr>
      <w:r w:rsidRPr="00B936D4">
        <w:rPr>
          <w:sz w:val="24"/>
          <w:szCs w:val="24"/>
        </w:rPr>
        <w:t>czasowej niezdolności do pracy wskutek choroby,</w:t>
      </w:r>
    </w:p>
    <w:p w:rsidR="00B936D4" w:rsidRPr="00B936D4" w:rsidRDefault="00B936D4" w:rsidP="002742A3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B936D4">
        <w:rPr>
          <w:sz w:val="24"/>
          <w:szCs w:val="24"/>
        </w:rPr>
        <w:t>odosobnienia w związku z chorobą zakaźną,</w:t>
      </w:r>
    </w:p>
    <w:p w:rsidR="00B936D4" w:rsidRPr="00B936D4" w:rsidRDefault="00B936D4" w:rsidP="002742A3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B936D4">
        <w:rPr>
          <w:sz w:val="24"/>
          <w:szCs w:val="24"/>
        </w:rPr>
        <w:t>odbywania ćwiczeń wojskowych albo przeszkolenia wojskowego przez czas do 3 miesięcy,</w:t>
      </w:r>
    </w:p>
    <w:p w:rsidR="00B936D4" w:rsidRDefault="00B936D4" w:rsidP="002742A3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B936D4">
        <w:rPr>
          <w:sz w:val="24"/>
          <w:szCs w:val="24"/>
        </w:rPr>
        <w:t>urlopu macierzyńskiego,</w:t>
      </w:r>
    </w:p>
    <w:p w:rsidR="00DB0C69" w:rsidRPr="00E176A7" w:rsidRDefault="00E176A7" w:rsidP="00E176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B936D4" w:rsidRPr="00B936D4">
        <w:rPr>
          <w:sz w:val="24"/>
          <w:szCs w:val="24"/>
        </w:rPr>
        <w:t>racodawca jest obowiązany udzielić w terminie późniejszym.</w:t>
      </w:r>
    </w:p>
    <w:p w:rsidR="00DB0C69" w:rsidRPr="00B23FA2" w:rsidRDefault="00DB0C69" w:rsidP="00B23FA2">
      <w:pPr>
        <w:rPr>
          <w:sz w:val="24"/>
          <w:szCs w:val="24"/>
        </w:rPr>
      </w:pPr>
      <w:r w:rsidRPr="00B23FA2">
        <w:rPr>
          <w:sz w:val="24"/>
          <w:szCs w:val="24"/>
        </w:rPr>
        <w:lastRenderedPageBreak/>
        <w:t>6.</w:t>
      </w:r>
      <w:r w:rsidR="00B936D4" w:rsidRPr="00B23FA2">
        <w:rPr>
          <w:sz w:val="24"/>
          <w:szCs w:val="24"/>
        </w:rPr>
        <w:t>Przesunięci</w:t>
      </w:r>
      <w:r w:rsidRPr="00B23FA2">
        <w:rPr>
          <w:sz w:val="24"/>
          <w:szCs w:val="24"/>
        </w:rPr>
        <w:t xml:space="preserve">e terminu urlopu może nastąpić </w:t>
      </w:r>
    </w:p>
    <w:p w:rsidR="00DB0C69" w:rsidRPr="00F316E8" w:rsidRDefault="00E176A7" w:rsidP="002742A3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F316E8">
        <w:rPr>
          <w:sz w:val="24"/>
          <w:szCs w:val="24"/>
        </w:rPr>
        <w:t>n</w:t>
      </w:r>
      <w:r w:rsidR="00B936D4" w:rsidRPr="00F316E8">
        <w:rPr>
          <w:sz w:val="24"/>
          <w:szCs w:val="24"/>
        </w:rPr>
        <w:t>a wniosek pracownika umotywowany waż</w:t>
      </w:r>
      <w:r w:rsidR="00DB0C69" w:rsidRPr="00F316E8">
        <w:rPr>
          <w:sz w:val="24"/>
          <w:szCs w:val="24"/>
        </w:rPr>
        <w:t xml:space="preserve">nymi przyczynami </w:t>
      </w:r>
    </w:p>
    <w:p w:rsidR="00DB0C69" w:rsidRPr="00F316E8" w:rsidRDefault="00B936D4" w:rsidP="002742A3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F316E8">
        <w:rPr>
          <w:sz w:val="24"/>
          <w:szCs w:val="24"/>
        </w:rPr>
        <w:t>z powodu szczególnych potrzeb pracodawcy, jeżeli nieobecność pracownika spowodowałaby poważne zakłócenia toku pracy</w:t>
      </w:r>
    </w:p>
    <w:p w:rsidR="00DB0C69" w:rsidRPr="00B23FA2" w:rsidRDefault="00DB0C69" w:rsidP="00B23FA2">
      <w:pPr>
        <w:rPr>
          <w:sz w:val="24"/>
          <w:szCs w:val="24"/>
        </w:rPr>
      </w:pPr>
      <w:r w:rsidRPr="00B23FA2">
        <w:rPr>
          <w:sz w:val="24"/>
          <w:szCs w:val="24"/>
        </w:rPr>
        <w:t>7.</w:t>
      </w:r>
      <w:r w:rsidR="00B936D4" w:rsidRPr="00B23FA2">
        <w:rPr>
          <w:sz w:val="24"/>
          <w:szCs w:val="24"/>
        </w:rPr>
        <w:t>W okr</w:t>
      </w:r>
      <w:r w:rsidRPr="00B23FA2">
        <w:rPr>
          <w:sz w:val="24"/>
          <w:szCs w:val="24"/>
        </w:rPr>
        <w:t>esie wypowiedzenia umowy o pracę</w:t>
      </w:r>
      <w:r w:rsidR="00B936D4" w:rsidRPr="00B23FA2">
        <w:rPr>
          <w:sz w:val="24"/>
          <w:szCs w:val="24"/>
        </w:rPr>
        <w:t xml:space="preserve"> pracownik</w:t>
      </w:r>
      <w:r w:rsidRPr="00B23FA2">
        <w:rPr>
          <w:sz w:val="24"/>
          <w:szCs w:val="24"/>
        </w:rPr>
        <w:t xml:space="preserve"> niepedagogiczny</w:t>
      </w:r>
      <w:r w:rsidR="00B936D4" w:rsidRPr="00B23FA2">
        <w:rPr>
          <w:sz w:val="24"/>
          <w:szCs w:val="24"/>
        </w:rPr>
        <w:t xml:space="preserve"> jest obowiązany wyk</w:t>
      </w:r>
      <w:r w:rsidRPr="00B23FA2">
        <w:rPr>
          <w:sz w:val="24"/>
          <w:szCs w:val="24"/>
        </w:rPr>
        <w:t>orzystać przysługujący mu urlop.</w:t>
      </w:r>
    </w:p>
    <w:p w:rsidR="00DB0C69" w:rsidRPr="00B23FA2" w:rsidRDefault="00DB0C69" w:rsidP="00B23FA2">
      <w:pPr>
        <w:rPr>
          <w:sz w:val="24"/>
          <w:szCs w:val="24"/>
        </w:rPr>
      </w:pPr>
      <w:r w:rsidRPr="00B23FA2">
        <w:rPr>
          <w:sz w:val="24"/>
          <w:szCs w:val="24"/>
        </w:rPr>
        <w:t>8.P</w:t>
      </w:r>
      <w:r w:rsidR="00B936D4" w:rsidRPr="00B23FA2">
        <w:rPr>
          <w:sz w:val="24"/>
          <w:szCs w:val="24"/>
        </w:rPr>
        <w:t xml:space="preserve">racodawca jest obowiązany udzielić na żądanie pracownika </w:t>
      </w:r>
      <w:r w:rsidRPr="00B23FA2">
        <w:rPr>
          <w:sz w:val="24"/>
          <w:szCs w:val="24"/>
        </w:rPr>
        <w:t xml:space="preserve">niepedagogicznego </w:t>
      </w:r>
      <w:r w:rsidR="00B936D4" w:rsidRPr="00B23FA2">
        <w:rPr>
          <w:sz w:val="24"/>
          <w:szCs w:val="24"/>
        </w:rPr>
        <w:t>i w terminie przez niego wskazanym nie więcej niż 4 dni urlopu w każdym roku kalendarzowym. Pracownik zgłasza żądanie udzielenia urlopu najpóźniej w dniu rozpoczęcia urlopu</w:t>
      </w:r>
    </w:p>
    <w:p w:rsidR="00B464EE" w:rsidRPr="00B23FA2" w:rsidRDefault="00DB0C69" w:rsidP="00B23FA2">
      <w:pPr>
        <w:rPr>
          <w:sz w:val="24"/>
          <w:szCs w:val="24"/>
        </w:rPr>
      </w:pPr>
      <w:r w:rsidRPr="00B23FA2">
        <w:rPr>
          <w:sz w:val="24"/>
          <w:szCs w:val="24"/>
        </w:rPr>
        <w:t xml:space="preserve">9. Niewykorzystanego  urlopu zgodnie z ustaleniami pracodawca ma obowiązek udzielić pracownikowi niepedagogicznemu </w:t>
      </w:r>
      <w:r w:rsidR="00B936D4" w:rsidRPr="00B23FA2">
        <w:rPr>
          <w:sz w:val="24"/>
          <w:szCs w:val="24"/>
        </w:rPr>
        <w:t>najpóźniej do dnia 30 września nas</w:t>
      </w:r>
      <w:r w:rsidRPr="00B23FA2">
        <w:rPr>
          <w:sz w:val="24"/>
          <w:szCs w:val="24"/>
        </w:rPr>
        <w:t>tępnego roku kalendarzowego</w:t>
      </w:r>
    </w:p>
    <w:p w:rsidR="00E176A7" w:rsidRPr="00B23FA2" w:rsidRDefault="00E176A7" w:rsidP="00B23FA2">
      <w:pPr>
        <w:rPr>
          <w:color w:val="000000"/>
          <w:sz w:val="24"/>
          <w:szCs w:val="24"/>
        </w:rPr>
      </w:pPr>
      <w:r w:rsidRPr="00B23FA2">
        <w:rPr>
          <w:color w:val="000000"/>
          <w:sz w:val="24"/>
          <w:szCs w:val="24"/>
        </w:rPr>
        <w:t>10. Nauczycielowi przysługuje urlop wypoczynkowy w wymiarze odpowiadającym</w:t>
      </w:r>
    </w:p>
    <w:p w:rsidR="00BB00C0" w:rsidRPr="00B23FA2" w:rsidRDefault="00E176A7" w:rsidP="00B23FA2">
      <w:pPr>
        <w:rPr>
          <w:color w:val="000000"/>
          <w:sz w:val="24"/>
          <w:szCs w:val="24"/>
        </w:rPr>
      </w:pPr>
      <w:r w:rsidRPr="00B23FA2">
        <w:rPr>
          <w:color w:val="000000"/>
          <w:sz w:val="24"/>
          <w:szCs w:val="24"/>
        </w:rPr>
        <w:t xml:space="preserve"> okresowi </w:t>
      </w:r>
      <w:r w:rsidR="008A43FA" w:rsidRPr="00B23FA2">
        <w:rPr>
          <w:color w:val="000000"/>
          <w:sz w:val="24"/>
          <w:szCs w:val="24"/>
        </w:rPr>
        <w:t xml:space="preserve">ferii zimowych </w:t>
      </w:r>
      <w:r w:rsidRPr="00B23FA2">
        <w:rPr>
          <w:color w:val="000000"/>
          <w:sz w:val="24"/>
          <w:szCs w:val="24"/>
        </w:rPr>
        <w:t>i</w:t>
      </w:r>
      <w:r w:rsidR="008A43FA" w:rsidRPr="00B23FA2">
        <w:rPr>
          <w:color w:val="000000"/>
          <w:sz w:val="24"/>
          <w:szCs w:val="24"/>
        </w:rPr>
        <w:t xml:space="preserve"> letnich i </w:t>
      </w:r>
      <w:r w:rsidRPr="00B23FA2">
        <w:rPr>
          <w:color w:val="000000"/>
          <w:sz w:val="24"/>
          <w:szCs w:val="24"/>
        </w:rPr>
        <w:t xml:space="preserve"> w czasie ich trwania.</w:t>
      </w:r>
    </w:p>
    <w:p w:rsidR="00BB00C0" w:rsidRDefault="00BB00C0" w:rsidP="00B23FA2">
      <w:pPr>
        <w:rPr>
          <w:color w:val="000000"/>
          <w:sz w:val="24"/>
          <w:szCs w:val="24"/>
        </w:rPr>
      </w:pPr>
      <w:r w:rsidRPr="00B23FA2">
        <w:rPr>
          <w:color w:val="000000"/>
          <w:sz w:val="24"/>
          <w:szCs w:val="24"/>
        </w:rPr>
        <w:t>11.Nauczycielowi zatrudnionemu w pełnym wymiarze zajęć przysługuje</w:t>
      </w:r>
      <w:r>
        <w:rPr>
          <w:color w:val="000000"/>
          <w:sz w:val="24"/>
          <w:szCs w:val="24"/>
        </w:rPr>
        <w:t xml:space="preserve"> urlop płatny do  dalszego kształcenia się oraz inne ulgi i świadczenia związane z tym kształceniem.</w:t>
      </w:r>
    </w:p>
    <w:p w:rsidR="008F55C6" w:rsidRDefault="00BB00C0" w:rsidP="00B464E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8A43FA">
        <w:rPr>
          <w:color w:val="000000"/>
          <w:sz w:val="24"/>
          <w:szCs w:val="24"/>
        </w:rPr>
        <w:t xml:space="preserve">. </w:t>
      </w:r>
      <w:r w:rsidR="008F55C6">
        <w:rPr>
          <w:color w:val="000000"/>
          <w:sz w:val="24"/>
          <w:szCs w:val="24"/>
        </w:rPr>
        <w:t>Nauczycielowi po przepracowaniu siedmiu lat w szkole należy się urlop dla poratowania zdrowia  zgodnie z</w:t>
      </w:r>
      <w:r w:rsidR="00F316E8">
        <w:rPr>
          <w:color w:val="000000"/>
          <w:sz w:val="24"/>
          <w:szCs w:val="24"/>
        </w:rPr>
        <w:t xml:space="preserve"> </w:t>
      </w:r>
      <w:r w:rsidR="008F55C6">
        <w:rPr>
          <w:color w:val="000000"/>
          <w:sz w:val="24"/>
          <w:szCs w:val="24"/>
        </w:rPr>
        <w:t>art.73 KN</w:t>
      </w:r>
    </w:p>
    <w:p w:rsidR="00192A8C" w:rsidRPr="00192A8C" w:rsidRDefault="008F55C6" w:rsidP="00192A8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B00C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Na pisemny wniosek pracownika pracodawca może udzielić mu urlopu bezpłatnego.</w:t>
      </w:r>
      <w:r w:rsidR="008A43FA">
        <w:rPr>
          <w:color w:val="000000"/>
          <w:sz w:val="24"/>
          <w:szCs w:val="24"/>
        </w:rPr>
        <w:t xml:space="preserve"> </w:t>
      </w:r>
      <w:r w:rsidR="00192A8C" w:rsidRPr="00192A8C">
        <w:rPr>
          <w:sz w:val="24"/>
          <w:szCs w:val="24"/>
        </w:rPr>
        <w:t>14.</w:t>
      </w:r>
      <w:r w:rsidR="002A5E3B" w:rsidRPr="00192A8C">
        <w:rPr>
          <w:sz w:val="24"/>
          <w:szCs w:val="24"/>
        </w:rPr>
        <w:t xml:space="preserve">Każdy pracownik ma prawo do urlopu okolicznościowego. Wymiar urlopu okolicznościowego to </w:t>
      </w:r>
      <w:r w:rsidR="00192A8C" w:rsidRPr="00192A8C">
        <w:rPr>
          <w:sz w:val="24"/>
          <w:szCs w:val="24"/>
        </w:rPr>
        <w:t>:</w:t>
      </w:r>
    </w:p>
    <w:p w:rsidR="00192A8C" w:rsidRDefault="00192A8C" w:rsidP="002742A3">
      <w:pPr>
        <w:pStyle w:val="NormalnyWeb"/>
        <w:numPr>
          <w:ilvl w:val="0"/>
          <w:numId w:val="16"/>
        </w:numPr>
      </w:pPr>
      <w:r>
        <w:t>dwa</w:t>
      </w:r>
      <w:r w:rsidR="002A5E3B" w:rsidRPr="00192A8C">
        <w:t xml:space="preserve"> dni w razie ślubu pracownika lub urodzenia się jego dziecka albo zgonu i pogrzebu</w:t>
      </w:r>
      <w:r w:rsidR="002A5E3B">
        <w:t xml:space="preserve"> małżonka pracownika lub jego dziecka, ojca, matki, ojczyma lub macochy</w:t>
      </w:r>
    </w:p>
    <w:p w:rsidR="00192A8C" w:rsidRDefault="00192A8C" w:rsidP="002742A3">
      <w:pPr>
        <w:pStyle w:val="NormalnyWeb"/>
        <w:numPr>
          <w:ilvl w:val="0"/>
          <w:numId w:val="16"/>
        </w:numPr>
      </w:pPr>
      <w:r>
        <w:t xml:space="preserve">jeden </w:t>
      </w:r>
      <w:r w:rsidR="002A5E3B">
        <w:t xml:space="preserve"> dzień w razie ślubu dziecka pracownika albo zgonu i pogrzebu jego siostry, brata, teściowej, teścia, babki, dziadka, a także innej osoby pozostającej na utrzymaniu pracownika lub pod jego bezpośrednią opieką. </w:t>
      </w:r>
    </w:p>
    <w:p w:rsidR="002A5E3B" w:rsidRDefault="002A5E3B" w:rsidP="002A5E3B">
      <w:pPr>
        <w:pStyle w:val="NormalnyWeb"/>
      </w:pPr>
      <w:r>
        <w:t xml:space="preserve">Za czas zwolnienia od pracy z powodu urlopu okolicznościowego pracownik zachowuje prawo do wynagrodzenia. </w:t>
      </w:r>
      <w:r w:rsidR="00192A8C">
        <w:t>P</w:t>
      </w:r>
      <w:r>
        <w:t>racownik jest zobowiązany złożyć u pracodawcy wniosek o udzielenie urlopu okolicznościowego, a pracodawca co do zasady nie może mu takiego urlopu odmówić.</w:t>
      </w:r>
      <w:r w:rsidR="00CD2001">
        <w:t xml:space="preserve"> </w:t>
      </w:r>
      <w:r>
        <w:t>Pracownik jest zobowiązany do przedstawienia pracodawcy, w zależności od zdarzenia, bądź aktu ślubu, bądź aktu urodzenia, bądź aktu zgonu. Dokumenty takie mogą zostać dostarczone później ponieważ uzyskanie takich dokumentów zwykle następuje w okresie późniejszym niż samo zdarzenie.</w:t>
      </w:r>
    </w:p>
    <w:p w:rsidR="006E0AA3" w:rsidRDefault="006E0AA3" w:rsidP="005C0269">
      <w:pPr>
        <w:spacing w:line="276" w:lineRule="auto"/>
        <w:jc w:val="center"/>
        <w:rPr>
          <w:color w:val="000000"/>
          <w:sz w:val="24"/>
          <w:szCs w:val="24"/>
        </w:rPr>
      </w:pPr>
    </w:p>
    <w:p w:rsidR="0002358F" w:rsidRPr="006E0AA3" w:rsidRDefault="006E0AA3" w:rsidP="005C0269">
      <w:pPr>
        <w:jc w:val="center"/>
        <w:rPr>
          <w:b/>
          <w:color w:val="000000"/>
          <w:sz w:val="24"/>
          <w:szCs w:val="24"/>
        </w:rPr>
      </w:pPr>
      <w:r w:rsidRPr="006E0AA3">
        <w:rPr>
          <w:b/>
          <w:color w:val="000000"/>
          <w:sz w:val="24"/>
          <w:szCs w:val="24"/>
        </w:rPr>
        <w:t>ZWOLNIENIA</w:t>
      </w:r>
    </w:p>
    <w:p w:rsidR="0002358F" w:rsidRDefault="0002358F" w:rsidP="005C0269">
      <w:pPr>
        <w:jc w:val="center"/>
        <w:rPr>
          <w:color w:val="000000"/>
          <w:sz w:val="24"/>
          <w:szCs w:val="24"/>
        </w:rPr>
      </w:pPr>
    </w:p>
    <w:p w:rsidR="006E0AA3" w:rsidRDefault="00ED2AD9" w:rsidP="005C0269">
      <w:pPr>
        <w:autoSpaceDE w:val="0"/>
        <w:autoSpaceDN w:val="0"/>
        <w:adjustRightInd w:val="0"/>
        <w:spacing w:line="276" w:lineRule="auto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17</w:t>
      </w:r>
    </w:p>
    <w:p w:rsidR="006E0AA3" w:rsidRDefault="006E0AA3" w:rsidP="006E0AA3">
      <w:pPr>
        <w:autoSpaceDE w:val="0"/>
        <w:autoSpaceDN w:val="0"/>
        <w:adjustRightInd w:val="0"/>
        <w:spacing w:line="276" w:lineRule="auto"/>
        <w:ind w:left="3540" w:firstLine="708"/>
        <w:rPr>
          <w:b/>
          <w:bCs/>
          <w:sz w:val="24"/>
          <w:szCs w:val="24"/>
        </w:rPr>
      </w:pPr>
    </w:p>
    <w:p w:rsidR="00192A8C" w:rsidRDefault="006E0AA3" w:rsidP="000235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1.Pracodawca może</w:t>
      </w:r>
      <w:r w:rsidR="00192A8C">
        <w:rPr>
          <w:color w:val="000000"/>
          <w:sz w:val="24"/>
          <w:szCs w:val="24"/>
        </w:rPr>
        <w:t xml:space="preserve"> zwolnić</w:t>
      </w:r>
      <w:r>
        <w:rPr>
          <w:color w:val="000000"/>
          <w:sz w:val="24"/>
          <w:szCs w:val="24"/>
        </w:rPr>
        <w:t xml:space="preserve"> pracownika na czas niezbędny dla załatwienia ważnych spraw osobistych,</w:t>
      </w:r>
      <w:r w:rsidR="006C5202">
        <w:rPr>
          <w:color w:val="000000"/>
          <w:sz w:val="24"/>
          <w:szCs w:val="24"/>
        </w:rPr>
        <w:t xml:space="preserve"> lub rodzinnych, które nie mogą  być załatwione poza godzinami pracy. Godziny wyj</w:t>
      </w:r>
      <w:r w:rsidR="00192A8C">
        <w:rPr>
          <w:color w:val="000000"/>
          <w:sz w:val="24"/>
          <w:szCs w:val="24"/>
        </w:rPr>
        <w:t>ś</w:t>
      </w:r>
      <w:r w:rsidR="006C5202">
        <w:rPr>
          <w:color w:val="000000"/>
          <w:sz w:val="24"/>
          <w:szCs w:val="24"/>
        </w:rPr>
        <w:t>cia  i powrotu należy zarejestrować w księdze wyjść znajdującej się w sekretariacie szkoły</w:t>
      </w:r>
    </w:p>
    <w:p w:rsidR="0002358F" w:rsidRDefault="00192A8C" w:rsidP="000235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C5202">
        <w:rPr>
          <w:color w:val="000000"/>
          <w:sz w:val="24"/>
          <w:szCs w:val="24"/>
        </w:rPr>
        <w:t xml:space="preserve"> Za czas tego zwolnienia pracownik zachowuje prawo do wynagrodzenia, jeżeli odpracował czas zwolnienia. Czas odpracowania nie jest pracą w godzinach nadliczbowych.</w:t>
      </w:r>
    </w:p>
    <w:p w:rsidR="009B6C97" w:rsidRPr="009B6C97" w:rsidRDefault="009B6C97" w:rsidP="008105B9">
      <w:pPr>
        <w:spacing w:before="100" w:beforeAutospacing="1" w:after="100" w:afterAutospacing="1"/>
        <w:rPr>
          <w:sz w:val="24"/>
          <w:szCs w:val="24"/>
        </w:rPr>
      </w:pPr>
      <w:r w:rsidRPr="009B6C97">
        <w:rPr>
          <w:sz w:val="24"/>
          <w:szCs w:val="24"/>
        </w:rPr>
        <w:t>3.Pracodawca jest obowiązany zwolnić pracownika od pracy</w:t>
      </w:r>
      <w:r w:rsidR="005F1062">
        <w:rPr>
          <w:sz w:val="24"/>
          <w:szCs w:val="24"/>
        </w:rPr>
        <w:t>:</w:t>
      </w:r>
    </w:p>
    <w:p w:rsidR="008105B9" w:rsidRPr="005F1062" w:rsidRDefault="008105B9" w:rsidP="002742A3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5F1062">
        <w:rPr>
          <w:sz w:val="24"/>
          <w:szCs w:val="24"/>
        </w:rPr>
        <w:lastRenderedPageBreak/>
        <w:t>wezwanego do osobistego powszechnego obowiązku obrony na czas niezbędny w celu załatwienia sprawy będącej przedmiotem wezwania.</w:t>
      </w:r>
    </w:p>
    <w:p w:rsidR="008105B9" w:rsidRPr="005F1062" w:rsidRDefault="008105B9" w:rsidP="002742A3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5F1062">
        <w:rPr>
          <w:sz w:val="24"/>
          <w:szCs w:val="24"/>
        </w:rPr>
        <w:t>na wezwanie organu administracji rządowej lub samorządu terytorialnego, sądu, prokuratury, policji albo organu prowadzącego postępowanie w sprawach o wykroczenia.</w:t>
      </w:r>
    </w:p>
    <w:p w:rsidR="008105B9" w:rsidRPr="005F1062" w:rsidRDefault="008105B9" w:rsidP="002742A3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5F1062">
        <w:rPr>
          <w:sz w:val="24"/>
          <w:szCs w:val="24"/>
        </w:rPr>
        <w:t>wezwanego w celu wykonywania czynności biegłego w postępowaniu administracyjnym, karnym przygotowawczym, sądowym lub przed kolegium od spraw wykroczeń; łączny wymiar zwolnień z tego tytułu nie może przekraczać 6 d</w:t>
      </w:r>
      <w:r w:rsidR="00F316E8">
        <w:rPr>
          <w:sz w:val="24"/>
          <w:szCs w:val="24"/>
        </w:rPr>
        <w:t>ni w ciągu roku kalendarzowego</w:t>
      </w:r>
    </w:p>
    <w:p w:rsidR="008105B9" w:rsidRPr="005F1062" w:rsidRDefault="008105B9" w:rsidP="002742A3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5F1062">
        <w:rPr>
          <w:sz w:val="24"/>
          <w:szCs w:val="24"/>
        </w:rPr>
        <w:t>do przeprowadzenia obowiązkowych badań lekarskich i szczepień ochronnych przewidzianych przepisami o zwalczaniu chorób zakaźnych, o zwalczaniu gruźlicy oraz</w:t>
      </w:r>
      <w:r w:rsidR="009B6C97" w:rsidRPr="005F1062">
        <w:rPr>
          <w:sz w:val="24"/>
          <w:szCs w:val="24"/>
        </w:rPr>
        <w:t xml:space="preserve"> zwalczaniu chorób wenerycznych(zachowane wynagrodzenie)</w:t>
      </w:r>
    </w:p>
    <w:p w:rsidR="008105B9" w:rsidRPr="008105B9" w:rsidRDefault="008105B9" w:rsidP="002742A3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8105B9">
        <w:rPr>
          <w:sz w:val="24"/>
          <w:szCs w:val="24"/>
        </w:rPr>
        <w:t>będącego członkiem ochotniczej straży pożarnej - na czas niezbędny do uczestnictwa w działaniach ratowniczych i do wypoczynku koniecznego po ich zakończeniu, a także - w wymiarze nie przekraczającym łącznie 6 dni w ciągu roku kalendarzowego - na szkolenie pożarnicze,</w:t>
      </w:r>
    </w:p>
    <w:p w:rsidR="008105B9" w:rsidRPr="008105B9" w:rsidRDefault="008105B9" w:rsidP="002742A3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8105B9">
        <w:rPr>
          <w:sz w:val="24"/>
          <w:szCs w:val="24"/>
        </w:rPr>
        <w:t xml:space="preserve">na czas wykonywania </w:t>
      </w:r>
      <w:r w:rsidR="009B6C97" w:rsidRPr="008105B9">
        <w:rPr>
          <w:sz w:val="24"/>
          <w:szCs w:val="24"/>
        </w:rPr>
        <w:t>obowiązku</w:t>
      </w:r>
      <w:r w:rsidRPr="008105B9">
        <w:rPr>
          <w:sz w:val="24"/>
          <w:szCs w:val="24"/>
        </w:rPr>
        <w:t xml:space="preserve"> świadczeń osobistych, w trybie i na warunkach przewidzianych w odrębnych </w:t>
      </w:r>
      <w:r w:rsidR="009B6C97" w:rsidRPr="008105B9">
        <w:rPr>
          <w:sz w:val="24"/>
          <w:szCs w:val="24"/>
        </w:rPr>
        <w:t>przepisach</w:t>
      </w:r>
      <w:r w:rsidRPr="008105B9">
        <w:rPr>
          <w:sz w:val="24"/>
          <w:szCs w:val="24"/>
        </w:rPr>
        <w:t>.</w:t>
      </w:r>
    </w:p>
    <w:p w:rsidR="008105B9" w:rsidRPr="005F1062" w:rsidRDefault="008105B9" w:rsidP="002742A3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5F1062">
        <w:rPr>
          <w:sz w:val="24"/>
          <w:szCs w:val="24"/>
        </w:rPr>
        <w:t xml:space="preserve">będącego krwiodawcą na czas oznaczony przez stację krwiodawstwa w celu oddania krwi. </w:t>
      </w:r>
      <w:r w:rsidR="009B6C97" w:rsidRPr="005F1062">
        <w:rPr>
          <w:sz w:val="24"/>
          <w:szCs w:val="24"/>
        </w:rPr>
        <w:t xml:space="preserve">Oraz </w:t>
      </w:r>
      <w:r w:rsidRPr="005F1062">
        <w:rPr>
          <w:sz w:val="24"/>
          <w:szCs w:val="24"/>
        </w:rPr>
        <w:t>do przeprowadzenia zaleconych przez stację krwiodawstwa okresowych badań lekarskich, jeżeli nie mogą one być wy</w:t>
      </w:r>
      <w:r w:rsidR="009B6C97" w:rsidRPr="005F1062">
        <w:rPr>
          <w:sz w:val="24"/>
          <w:szCs w:val="24"/>
        </w:rPr>
        <w:t>konane w czasie wolnym od pracy zachowane wynagrodzenie)</w:t>
      </w:r>
    </w:p>
    <w:p w:rsidR="00487A6F" w:rsidRDefault="008105B9" w:rsidP="00487A6F">
      <w:pPr>
        <w:pStyle w:val="Bezodstpw"/>
        <w:rPr>
          <w:sz w:val="24"/>
          <w:szCs w:val="24"/>
        </w:rPr>
      </w:pPr>
      <w:r w:rsidRPr="00487A6F">
        <w:rPr>
          <w:sz w:val="24"/>
          <w:szCs w:val="24"/>
        </w:rPr>
        <w:t xml:space="preserve">4.Pracownica karmiąca dziecko piersią ma prawo do dwóch półgodzinnych przerw w pracy wliczanych do czasu pracy. Pracownica karmiąca więcej niż jedno dziecko ma prawo do dwóch przerw w pracy, po 45 minut każda. Przerwy na karmienie mogą być na wniosek pracownicy udzielane łącznie. Pracownicy zatrudnionej przez czas krótszy niż 4 godziny dziennie przerwy na karmienie nie przysługują. Jeżeli czas pracy pracownicy nie przekracza </w:t>
      </w:r>
    </w:p>
    <w:p w:rsidR="008105B9" w:rsidRPr="00487A6F" w:rsidRDefault="008105B9" w:rsidP="00487A6F">
      <w:pPr>
        <w:pStyle w:val="Bezodstpw"/>
        <w:rPr>
          <w:sz w:val="24"/>
          <w:szCs w:val="24"/>
        </w:rPr>
      </w:pPr>
      <w:r w:rsidRPr="00487A6F">
        <w:rPr>
          <w:sz w:val="24"/>
          <w:szCs w:val="24"/>
        </w:rPr>
        <w:t>6 godzin dziennie, przysługuje jej jedna przerwa na karmienie.</w:t>
      </w:r>
    </w:p>
    <w:p w:rsidR="00487A6F" w:rsidRPr="00487A6F" w:rsidRDefault="007C5574" w:rsidP="00487A6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</w:t>
      </w:r>
      <w:r w:rsidR="00487A6F" w:rsidRPr="00487A6F">
        <w:rPr>
          <w:sz w:val="24"/>
          <w:szCs w:val="24"/>
        </w:rPr>
        <w:t>.W razie ,gdy czas pracy nauczycielki karmiącej dziecko wynosi ponad 4 godziny ciągłej pracy dziennie, przysługuje jej prawo  korzystania z jednej godziny przerwy wliczanej do czasu pracy.</w:t>
      </w:r>
    </w:p>
    <w:p w:rsidR="007C108B" w:rsidRPr="00487A6F" w:rsidRDefault="007C5574" w:rsidP="00487A6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</w:t>
      </w:r>
      <w:r w:rsidR="00192A8C" w:rsidRPr="00487A6F">
        <w:rPr>
          <w:sz w:val="24"/>
          <w:szCs w:val="24"/>
        </w:rPr>
        <w:t>.Pracownikowi wychowującemu przynajmniej jedno dziecko w wieku do 14 lat przysługuje w ciągu roku kalendarzowego zwolnienie od pracy w wymiarze 16 godzin albo 2 dni, z zachowaniem prawa do wynagrodzenia. O sposobie wykorzystania w danym roku kalendarzowym zwolnienia, decyduje pracownik w pierwszym wniosku o udzielenie takiego zwolnienia złożonym w danym roku kalendarzowym.</w:t>
      </w:r>
    </w:p>
    <w:p w:rsidR="00ED2AD9" w:rsidRDefault="00ED2AD9" w:rsidP="0064435C">
      <w:pPr>
        <w:spacing w:line="360" w:lineRule="auto"/>
        <w:jc w:val="center"/>
        <w:rPr>
          <w:b/>
          <w:sz w:val="28"/>
          <w:szCs w:val="28"/>
        </w:rPr>
      </w:pPr>
    </w:p>
    <w:p w:rsidR="007C108B" w:rsidRDefault="009C7E84" w:rsidP="006443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ODPOWIEDZIALNOŚĆ PORZĄDKOWA PRACOWNIKÓW</w:t>
      </w:r>
    </w:p>
    <w:p w:rsidR="00ED2AD9" w:rsidRDefault="00ED2AD9" w:rsidP="0064435C">
      <w:pPr>
        <w:spacing w:line="360" w:lineRule="auto"/>
        <w:jc w:val="center"/>
        <w:rPr>
          <w:b/>
          <w:sz w:val="28"/>
          <w:szCs w:val="28"/>
        </w:rPr>
      </w:pPr>
    </w:p>
    <w:p w:rsidR="009C7E84" w:rsidRDefault="00ED2AD9" w:rsidP="009C7E84">
      <w:pPr>
        <w:autoSpaceDE w:val="0"/>
        <w:autoSpaceDN w:val="0"/>
        <w:adjustRightInd w:val="0"/>
        <w:spacing w:line="276" w:lineRule="auto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18</w:t>
      </w:r>
    </w:p>
    <w:p w:rsidR="00CD2001" w:rsidRPr="007547F7" w:rsidRDefault="00CD2001" w:rsidP="007547F7">
      <w:pPr>
        <w:spacing w:line="276" w:lineRule="auto"/>
        <w:rPr>
          <w:sz w:val="24"/>
          <w:szCs w:val="24"/>
        </w:rPr>
      </w:pPr>
      <w:r w:rsidRPr="007547F7">
        <w:rPr>
          <w:sz w:val="24"/>
          <w:szCs w:val="24"/>
        </w:rPr>
        <w:t>1.</w:t>
      </w:r>
      <w:r w:rsidR="00D70853" w:rsidRPr="007547F7">
        <w:rPr>
          <w:sz w:val="24"/>
          <w:szCs w:val="24"/>
        </w:rPr>
        <w:t>Za niewykonywanie swych obowiązków zgodnie z regulaminem pracy pracownicy szkoły mogą zostać pociągnięci do odpowiedzialności służbowej i karnej.</w:t>
      </w:r>
    </w:p>
    <w:p w:rsidR="00D70853" w:rsidRPr="007547F7" w:rsidRDefault="00D70853" w:rsidP="007547F7">
      <w:pPr>
        <w:spacing w:line="276" w:lineRule="auto"/>
        <w:rPr>
          <w:sz w:val="24"/>
          <w:szCs w:val="24"/>
        </w:rPr>
      </w:pPr>
      <w:r w:rsidRPr="007547F7">
        <w:rPr>
          <w:sz w:val="24"/>
          <w:szCs w:val="24"/>
        </w:rPr>
        <w:t>2. Karami dyscyplinarnymi dla nauczycieli są:</w:t>
      </w:r>
    </w:p>
    <w:p w:rsidR="00D70853" w:rsidRPr="007547F7" w:rsidRDefault="00D70853" w:rsidP="002742A3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7547F7">
        <w:rPr>
          <w:sz w:val="24"/>
          <w:szCs w:val="24"/>
        </w:rPr>
        <w:t>nagana z ostrzeżeniem</w:t>
      </w:r>
    </w:p>
    <w:p w:rsidR="00D70853" w:rsidRPr="007547F7" w:rsidRDefault="00D70853" w:rsidP="002742A3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7547F7">
        <w:rPr>
          <w:sz w:val="24"/>
          <w:szCs w:val="24"/>
        </w:rPr>
        <w:t>zwolnienie z pracy</w:t>
      </w:r>
    </w:p>
    <w:p w:rsidR="00D70853" w:rsidRPr="007547F7" w:rsidRDefault="00D70853" w:rsidP="002742A3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7547F7">
        <w:rPr>
          <w:sz w:val="24"/>
          <w:szCs w:val="24"/>
        </w:rPr>
        <w:lastRenderedPageBreak/>
        <w:t>zwolnienie z pracy z zakazem przyjmowania ukaranego do pracy w zawodzie nauczycielskim w okresie 3 lat.</w:t>
      </w:r>
    </w:p>
    <w:p w:rsidR="00D70853" w:rsidRPr="007547F7" w:rsidRDefault="007547F7" w:rsidP="007547F7">
      <w:pPr>
        <w:spacing w:line="276" w:lineRule="auto"/>
        <w:rPr>
          <w:sz w:val="24"/>
          <w:szCs w:val="24"/>
        </w:rPr>
      </w:pPr>
      <w:r w:rsidRPr="007547F7">
        <w:rPr>
          <w:sz w:val="24"/>
          <w:szCs w:val="24"/>
        </w:rPr>
        <w:t>3</w:t>
      </w:r>
      <w:r w:rsidR="00D70853" w:rsidRPr="007547F7">
        <w:rPr>
          <w:sz w:val="24"/>
          <w:szCs w:val="24"/>
        </w:rPr>
        <w:t>. Karami dyscyplinarnymi dla pracowników niepedagogicznych  są:</w:t>
      </w:r>
    </w:p>
    <w:p w:rsidR="00CD2001" w:rsidRPr="007547F7" w:rsidRDefault="00D70853" w:rsidP="002742A3">
      <w:pPr>
        <w:pStyle w:val="Akapitzlis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7547F7">
        <w:rPr>
          <w:sz w:val="24"/>
          <w:szCs w:val="24"/>
        </w:rPr>
        <w:t>kara</w:t>
      </w:r>
      <w:r w:rsidR="00CD2001" w:rsidRPr="007547F7">
        <w:rPr>
          <w:sz w:val="24"/>
          <w:szCs w:val="24"/>
        </w:rPr>
        <w:t xml:space="preserve"> upomnienia,</w:t>
      </w:r>
    </w:p>
    <w:p w:rsidR="007547F7" w:rsidRPr="007547F7" w:rsidRDefault="00D70853" w:rsidP="002742A3">
      <w:pPr>
        <w:pStyle w:val="Akapitzlis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7547F7">
        <w:rPr>
          <w:sz w:val="24"/>
          <w:szCs w:val="24"/>
        </w:rPr>
        <w:t>kara</w:t>
      </w:r>
      <w:r w:rsidR="00CD2001" w:rsidRPr="007547F7">
        <w:rPr>
          <w:sz w:val="24"/>
          <w:szCs w:val="24"/>
        </w:rPr>
        <w:t xml:space="preserve"> nagany.</w:t>
      </w:r>
    </w:p>
    <w:p w:rsidR="00D70853" w:rsidRPr="007547F7" w:rsidRDefault="007547F7" w:rsidP="002742A3">
      <w:pPr>
        <w:pStyle w:val="Akapitzlis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7547F7">
        <w:rPr>
          <w:sz w:val="24"/>
          <w:szCs w:val="24"/>
        </w:rPr>
        <w:t>k</w:t>
      </w:r>
      <w:r w:rsidR="00D70853" w:rsidRPr="007547F7">
        <w:rPr>
          <w:sz w:val="24"/>
          <w:szCs w:val="24"/>
        </w:rPr>
        <w:t>ara pieniężn</w:t>
      </w:r>
      <w:r w:rsidRPr="007547F7">
        <w:rPr>
          <w:sz w:val="24"/>
          <w:szCs w:val="24"/>
        </w:rPr>
        <w:t>a</w:t>
      </w:r>
    </w:p>
    <w:p w:rsidR="00D70853" w:rsidRDefault="007547F7" w:rsidP="007547F7">
      <w:pPr>
        <w:pStyle w:val="NormalnyWeb"/>
        <w:spacing w:line="276" w:lineRule="auto"/>
      </w:pPr>
      <w:r>
        <w:t>4</w:t>
      </w:r>
      <w:r w:rsidR="000A4014">
        <w:t>.</w:t>
      </w:r>
      <w:r w:rsidR="00D70853">
        <w:t>Kary wymierzane są zgodnie z przepisami Kodeksu Pracy i Karty Nauczyciela.</w:t>
      </w:r>
    </w:p>
    <w:p w:rsidR="00D70853" w:rsidRPr="00D70853" w:rsidRDefault="00D70853" w:rsidP="00471170">
      <w:pPr>
        <w:spacing w:line="360" w:lineRule="auto"/>
        <w:rPr>
          <w:sz w:val="24"/>
          <w:szCs w:val="24"/>
        </w:rPr>
      </w:pPr>
    </w:p>
    <w:p w:rsidR="006C5202" w:rsidRDefault="00525702" w:rsidP="0052570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Postanowienia dotyczące BHP i  P.POŻ</w:t>
      </w:r>
    </w:p>
    <w:p w:rsidR="00192A8C" w:rsidRDefault="00192A8C" w:rsidP="00192A8C">
      <w:pPr>
        <w:jc w:val="center"/>
        <w:rPr>
          <w:color w:val="000000"/>
          <w:sz w:val="24"/>
          <w:szCs w:val="24"/>
        </w:rPr>
      </w:pPr>
    </w:p>
    <w:p w:rsidR="00192A8C" w:rsidRPr="005F1062" w:rsidRDefault="00ED2AD9" w:rsidP="005F1062">
      <w:pPr>
        <w:autoSpaceDE w:val="0"/>
        <w:autoSpaceDN w:val="0"/>
        <w:adjustRightInd w:val="0"/>
        <w:spacing w:line="276" w:lineRule="auto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19</w:t>
      </w:r>
    </w:p>
    <w:p w:rsidR="00A26C94" w:rsidRDefault="00A26C94" w:rsidP="00A26C94">
      <w:pPr>
        <w:pStyle w:val="NormalnyWeb"/>
      </w:pPr>
      <w:r>
        <w:t>1.</w:t>
      </w:r>
      <w:r w:rsidR="006C5202">
        <w:t xml:space="preserve">Pracodawca </w:t>
      </w:r>
      <w:r w:rsidR="00525702">
        <w:t xml:space="preserve">zapewnia </w:t>
      </w:r>
      <w:r w:rsidR="006C5202">
        <w:t xml:space="preserve"> przeszkolenie pracownika w zakresie bezpieczeństwa i higieny pracy przed dopuszczeniem go do pracy oraz prowadzenie okresowych szkoleń w tym zakresie</w:t>
      </w:r>
      <w:r w:rsidR="00525702">
        <w:t>.</w:t>
      </w:r>
    </w:p>
    <w:p w:rsidR="00DA2AF1" w:rsidRPr="00DA2AF1" w:rsidRDefault="00DA2AF1" w:rsidP="00A26C94">
      <w:pPr>
        <w:pStyle w:val="NormalnyWeb"/>
        <w:rPr>
          <w:b/>
        </w:rPr>
      </w:pPr>
      <w:r>
        <w:t>2</w:t>
      </w:r>
      <w:r w:rsidRPr="00DA2AF1">
        <w:rPr>
          <w:b/>
        </w:rPr>
        <w:t>. Pracodawca  pisemnie informuje pracownika o ryzyku zawodowym występującym na danym stanowisku.</w:t>
      </w:r>
    </w:p>
    <w:p w:rsidR="00A26C94" w:rsidRDefault="00A26C94" w:rsidP="00B23FA2">
      <w:pPr>
        <w:pStyle w:val="NormalnyWeb"/>
        <w:tabs>
          <w:tab w:val="left" w:pos="142"/>
        </w:tabs>
      </w:pPr>
      <w:r>
        <w:t>2.Pracodawca jest zobowiązany do:</w:t>
      </w:r>
    </w:p>
    <w:p w:rsidR="00A26C94" w:rsidRDefault="00193CD0" w:rsidP="002742A3">
      <w:pPr>
        <w:pStyle w:val="NormalnyWeb"/>
        <w:numPr>
          <w:ilvl w:val="0"/>
          <w:numId w:val="15"/>
        </w:numPr>
        <w:tabs>
          <w:tab w:val="left" w:pos="142"/>
        </w:tabs>
      </w:pPr>
      <w:r>
        <w:t>o</w:t>
      </w:r>
      <w:r w:rsidR="00A26C94">
        <w:t>rganizowania pracy i stanowisk pracy  w sposób zapewniający bezpiecznie i higieniczne warunki pracy</w:t>
      </w:r>
    </w:p>
    <w:p w:rsidR="00193CD0" w:rsidRDefault="00193CD0" w:rsidP="002742A3">
      <w:pPr>
        <w:pStyle w:val="NormalnyWeb"/>
        <w:numPr>
          <w:ilvl w:val="0"/>
          <w:numId w:val="15"/>
        </w:numPr>
        <w:tabs>
          <w:tab w:val="left" w:pos="142"/>
        </w:tabs>
      </w:pPr>
      <w:r>
        <w:t xml:space="preserve">zapoznawania pracowników z przepisami i zasadami bhp i </w:t>
      </w:r>
      <w:proofErr w:type="spellStart"/>
      <w:r>
        <w:t>p.poż</w:t>
      </w:r>
      <w:proofErr w:type="spellEnd"/>
      <w:r>
        <w:t>. i organizowania szkoleń w tym zakresie</w:t>
      </w:r>
    </w:p>
    <w:p w:rsidR="00193CD0" w:rsidRDefault="00193CD0" w:rsidP="002742A3">
      <w:pPr>
        <w:pStyle w:val="NormalnyWeb"/>
        <w:numPr>
          <w:ilvl w:val="0"/>
          <w:numId w:val="15"/>
        </w:numPr>
      </w:pPr>
      <w:r>
        <w:t>kierowania pracowników na badania lekarskie</w:t>
      </w:r>
    </w:p>
    <w:p w:rsidR="00A26C94" w:rsidRDefault="00193CD0" w:rsidP="002742A3">
      <w:pPr>
        <w:pStyle w:val="NormalnyWeb"/>
        <w:numPr>
          <w:ilvl w:val="0"/>
          <w:numId w:val="15"/>
        </w:numPr>
      </w:pPr>
      <w:r>
        <w:t>dbanie</w:t>
      </w:r>
      <w:r w:rsidR="000C1FCC">
        <w:t xml:space="preserve">  o bezpieczny i higienic</w:t>
      </w:r>
      <w:r>
        <w:t>zny  stan pomieszczeń  i wyposażenia technicznego oraz o sprawność  środków  ochrony zbiorowej i indywidualnej zgodnie z ich przeznaczeniem</w:t>
      </w:r>
    </w:p>
    <w:p w:rsidR="00525702" w:rsidRDefault="00193CD0" w:rsidP="00A26C94">
      <w:pPr>
        <w:pStyle w:val="NormalnyWeb"/>
      </w:pPr>
      <w:r>
        <w:t>3</w:t>
      </w:r>
      <w:r w:rsidR="00A26C94">
        <w:t>.</w:t>
      </w:r>
      <w:r w:rsidR="00525702">
        <w:t>Podstawowym obowiązkiem każdego pracownika jest bezwzględne przestrzeganie przepisów BHP  oraz przepisów przeciwpożarowych. W szczególności  każdy pracownik jest zobowiązany:</w:t>
      </w:r>
    </w:p>
    <w:p w:rsidR="00B23FA2" w:rsidRDefault="00A26C94" w:rsidP="002742A3">
      <w:pPr>
        <w:pStyle w:val="NormalnyWeb"/>
        <w:numPr>
          <w:ilvl w:val="0"/>
          <w:numId w:val="14"/>
        </w:numPr>
        <w:ind w:left="426" w:firstLine="0"/>
      </w:pPr>
      <w:r>
        <w:t>z</w:t>
      </w:r>
      <w:r w:rsidR="00525702">
        <w:t xml:space="preserve">nać przepisy i zasady bhp i </w:t>
      </w:r>
      <w:proofErr w:type="spellStart"/>
      <w:r w:rsidR="00525702">
        <w:t>p.po</w:t>
      </w:r>
      <w:r>
        <w:t>ż</w:t>
      </w:r>
      <w:proofErr w:type="spellEnd"/>
    </w:p>
    <w:p w:rsidR="00B23FA2" w:rsidRDefault="00A26C94" w:rsidP="002742A3">
      <w:pPr>
        <w:pStyle w:val="NormalnyWeb"/>
        <w:numPr>
          <w:ilvl w:val="0"/>
          <w:numId w:val="14"/>
        </w:numPr>
        <w:ind w:left="426" w:firstLine="0"/>
      </w:pPr>
      <w:r>
        <w:t>uczestniczyć</w:t>
      </w:r>
      <w:r w:rsidR="00525702">
        <w:t xml:space="preserve"> w organizowanych przez pracodawcę szkoleniach i ćwiczeniach z </w:t>
      </w:r>
      <w:r w:rsidR="00B23FA2">
        <w:t xml:space="preserve"> </w:t>
      </w:r>
      <w:r w:rsidR="00525702">
        <w:t>zakresu bhp i</w:t>
      </w:r>
      <w:r>
        <w:t xml:space="preserve"> </w:t>
      </w:r>
      <w:proofErr w:type="spellStart"/>
      <w:r w:rsidR="00525702">
        <w:t>p.po</w:t>
      </w:r>
      <w:r>
        <w:t>ż</w:t>
      </w:r>
      <w:proofErr w:type="spellEnd"/>
    </w:p>
    <w:p w:rsidR="00B23FA2" w:rsidRDefault="00A26C94" w:rsidP="002742A3">
      <w:pPr>
        <w:pStyle w:val="NormalnyWeb"/>
        <w:numPr>
          <w:ilvl w:val="0"/>
          <w:numId w:val="14"/>
        </w:numPr>
        <w:ind w:left="426" w:firstLine="0"/>
      </w:pPr>
      <w:r>
        <w:t>d</w:t>
      </w:r>
      <w:r w:rsidR="00525702">
        <w:t>bać o porządek i ład na własnym stano</w:t>
      </w:r>
      <w:r w:rsidR="00B23FA2">
        <w:t>wisku pracy i w jego  otoczeniu</w:t>
      </w:r>
    </w:p>
    <w:p w:rsidR="00B23FA2" w:rsidRDefault="00A26C94" w:rsidP="002742A3">
      <w:pPr>
        <w:pStyle w:val="NormalnyWeb"/>
        <w:numPr>
          <w:ilvl w:val="0"/>
          <w:numId w:val="14"/>
        </w:numPr>
        <w:ind w:left="426" w:firstLine="0"/>
      </w:pPr>
      <w:r>
        <w:t>stosować</w:t>
      </w:r>
      <w:r w:rsidR="00525702">
        <w:t xml:space="preserve"> środki ochrony zbiorowej i indywidualnej zgodnie z ich przeznaczeniem</w:t>
      </w:r>
    </w:p>
    <w:p w:rsidR="00B23FA2" w:rsidRDefault="00A26C94" w:rsidP="002742A3">
      <w:pPr>
        <w:pStyle w:val="NormalnyWeb"/>
        <w:numPr>
          <w:ilvl w:val="0"/>
          <w:numId w:val="14"/>
        </w:numPr>
        <w:ind w:left="426" w:firstLine="0"/>
      </w:pPr>
      <w:r>
        <w:t>p</w:t>
      </w:r>
      <w:r w:rsidR="00525702">
        <w:t>oddawać się wyznacz</w:t>
      </w:r>
      <w:r>
        <w:t>o</w:t>
      </w:r>
      <w:r w:rsidR="00525702">
        <w:t>nym</w:t>
      </w:r>
      <w:r>
        <w:t xml:space="preserve"> </w:t>
      </w:r>
      <w:r w:rsidR="00525702">
        <w:t>przez pracodawcę badaniom lekarskim oraz stosować się do zaleceń i wskazań lekarskich</w:t>
      </w:r>
    </w:p>
    <w:p w:rsidR="00B23FA2" w:rsidRDefault="00A26C94" w:rsidP="002742A3">
      <w:pPr>
        <w:pStyle w:val="NormalnyWeb"/>
        <w:numPr>
          <w:ilvl w:val="0"/>
          <w:numId w:val="14"/>
        </w:numPr>
        <w:ind w:left="426" w:firstLine="0"/>
      </w:pPr>
      <w:r>
        <w:t>n</w:t>
      </w:r>
      <w:r w:rsidR="00525702">
        <w:t>iezwłocznie informować  przełożonych o zauważonych wypadkach w miejscu</w:t>
      </w:r>
      <w:r>
        <w:t xml:space="preserve"> pracy lub o stwierdzonych  zagrożeniach  zdrowia lub życia</w:t>
      </w:r>
    </w:p>
    <w:p w:rsidR="00A26C94" w:rsidRDefault="00A26C94" w:rsidP="002742A3">
      <w:pPr>
        <w:pStyle w:val="NormalnyWeb"/>
        <w:numPr>
          <w:ilvl w:val="0"/>
          <w:numId w:val="14"/>
        </w:numPr>
        <w:ind w:left="426" w:firstLine="0"/>
      </w:pPr>
      <w:r>
        <w:t>lojalnie współdziałać z pracodawcą i przełożonymi w wykonywaniu obowiązków dot. bhp</w:t>
      </w:r>
    </w:p>
    <w:p w:rsidR="007C5574" w:rsidRDefault="00193CD0" w:rsidP="00B23FA2">
      <w:pPr>
        <w:rPr>
          <w:sz w:val="24"/>
          <w:szCs w:val="24"/>
        </w:rPr>
      </w:pPr>
      <w:r w:rsidRPr="00B23FA2">
        <w:rPr>
          <w:sz w:val="24"/>
          <w:szCs w:val="24"/>
        </w:rPr>
        <w:lastRenderedPageBreak/>
        <w:t>4</w:t>
      </w:r>
      <w:r w:rsidR="006C5202" w:rsidRPr="00B23FA2">
        <w:rPr>
          <w:sz w:val="24"/>
          <w:szCs w:val="24"/>
        </w:rPr>
        <w:t xml:space="preserve">. Pracodawca </w:t>
      </w:r>
      <w:r w:rsidR="00A26C94" w:rsidRPr="00B23FA2">
        <w:rPr>
          <w:sz w:val="24"/>
          <w:szCs w:val="24"/>
        </w:rPr>
        <w:t xml:space="preserve">  zapewnia przestrzeganie</w:t>
      </w:r>
      <w:r w:rsidRPr="00B23FA2">
        <w:rPr>
          <w:sz w:val="24"/>
          <w:szCs w:val="24"/>
        </w:rPr>
        <w:t xml:space="preserve"> przepisów bhp poprze</w:t>
      </w:r>
      <w:r w:rsidR="00A26C94" w:rsidRPr="00B23FA2">
        <w:rPr>
          <w:sz w:val="24"/>
          <w:szCs w:val="24"/>
        </w:rPr>
        <w:t>z</w:t>
      </w:r>
      <w:r w:rsidRPr="00B23FA2">
        <w:rPr>
          <w:sz w:val="24"/>
          <w:szCs w:val="24"/>
        </w:rPr>
        <w:t xml:space="preserve"> wy</w:t>
      </w:r>
      <w:r w:rsidR="00A26C94" w:rsidRPr="00B23FA2">
        <w:rPr>
          <w:sz w:val="24"/>
          <w:szCs w:val="24"/>
        </w:rPr>
        <w:t xml:space="preserve">dawanie stosownych poleceń, usuwanie </w:t>
      </w:r>
      <w:r w:rsidRPr="00B23FA2">
        <w:rPr>
          <w:sz w:val="24"/>
          <w:szCs w:val="24"/>
        </w:rPr>
        <w:t xml:space="preserve">ewentualnych </w:t>
      </w:r>
      <w:r w:rsidR="00A26C94" w:rsidRPr="00B23FA2">
        <w:rPr>
          <w:sz w:val="24"/>
          <w:szCs w:val="24"/>
        </w:rPr>
        <w:t xml:space="preserve">uchybień lub zagrożeń oraz niezwłoczne wykonanie </w:t>
      </w:r>
      <w:r w:rsidRPr="00B23FA2">
        <w:rPr>
          <w:sz w:val="24"/>
          <w:szCs w:val="24"/>
        </w:rPr>
        <w:t>zaleceń</w:t>
      </w:r>
      <w:r w:rsidR="00A26C94" w:rsidRPr="00B23FA2">
        <w:rPr>
          <w:sz w:val="24"/>
          <w:szCs w:val="24"/>
        </w:rPr>
        <w:t xml:space="preserve"> organów nadzoru nad warunkami pracy</w:t>
      </w:r>
      <w:r w:rsidRPr="00B23FA2">
        <w:rPr>
          <w:sz w:val="24"/>
          <w:szCs w:val="24"/>
        </w:rPr>
        <w:t xml:space="preserve"> </w:t>
      </w:r>
      <w:r w:rsidR="007C5574">
        <w:rPr>
          <w:sz w:val="24"/>
          <w:szCs w:val="24"/>
        </w:rPr>
        <w:t>.</w:t>
      </w:r>
    </w:p>
    <w:p w:rsidR="00B23FA2" w:rsidRDefault="0067217F" w:rsidP="00B23FA2">
      <w:pPr>
        <w:rPr>
          <w:sz w:val="24"/>
          <w:szCs w:val="24"/>
        </w:rPr>
      </w:pPr>
      <w:r w:rsidRPr="00B23FA2">
        <w:rPr>
          <w:sz w:val="24"/>
          <w:szCs w:val="24"/>
        </w:rPr>
        <w:t xml:space="preserve">5.Środki ochrony indywidualnej </w:t>
      </w:r>
      <w:r w:rsidR="00D458A7">
        <w:rPr>
          <w:sz w:val="24"/>
          <w:szCs w:val="24"/>
        </w:rPr>
        <w:t xml:space="preserve"> oraz odzieży  i obuwia roboczego </w:t>
      </w:r>
      <w:r w:rsidRPr="00B23FA2">
        <w:rPr>
          <w:sz w:val="24"/>
          <w:szCs w:val="24"/>
        </w:rPr>
        <w:t xml:space="preserve">niezbędne do stosowania na określonych stanowiskach pracy określa tabela </w:t>
      </w:r>
      <w:r w:rsidR="007C5574">
        <w:rPr>
          <w:sz w:val="24"/>
          <w:szCs w:val="24"/>
        </w:rPr>
        <w:t>–załącznik nr2</w:t>
      </w:r>
    </w:p>
    <w:p w:rsidR="00D458A7" w:rsidRDefault="00D458A7" w:rsidP="00B23FA2">
      <w:pPr>
        <w:rPr>
          <w:sz w:val="24"/>
          <w:szCs w:val="24"/>
        </w:rPr>
      </w:pPr>
      <w:r>
        <w:rPr>
          <w:sz w:val="24"/>
          <w:szCs w:val="24"/>
        </w:rPr>
        <w:t>6. Raz w roku wypłaca się pracownikom  ekwiwalent pieniężny za odzież i obuwie robocze.</w:t>
      </w:r>
    </w:p>
    <w:p w:rsidR="00D458A7" w:rsidRPr="00B23FA2" w:rsidRDefault="00D458A7" w:rsidP="00B23FA2">
      <w:pPr>
        <w:rPr>
          <w:sz w:val="24"/>
          <w:szCs w:val="24"/>
        </w:rPr>
      </w:pPr>
      <w:r>
        <w:rPr>
          <w:sz w:val="24"/>
          <w:szCs w:val="24"/>
        </w:rPr>
        <w:t xml:space="preserve">7.Środki  ochrony indywidualnej mogą być </w:t>
      </w:r>
      <w:r w:rsidR="00CC6045">
        <w:rPr>
          <w:sz w:val="24"/>
          <w:szCs w:val="24"/>
        </w:rPr>
        <w:t>używane</w:t>
      </w:r>
      <w:r>
        <w:rPr>
          <w:sz w:val="24"/>
          <w:szCs w:val="24"/>
        </w:rPr>
        <w:t xml:space="preserve"> do czasu utraty ich cech ochronnych.</w:t>
      </w:r>
    </w:p>
    <w:p w:rsidR="007C108B" w:rsidRPr="00B23FA2" w:rsidRDefault="00D458A7" w:rsidP="00B23FA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07684" w:rsidRPr="00B23FA2">
        <w:rPr>
          <w:sz w:val="24"/>
          <w:szCs w:val="24"/>
        </w:rPr>
        <w:t>.</w:t>
      </w:r>
      <w:r w:rsidR="00C13C88" w:rsidRPr="00B23FA2">
        <w:rPr>
          <w:sz w:val="24"/>
          <w:szCs w:val="24"/>
        </w:rPr>
        <w:t>W razie gdy warunki pracy nie odpowiadają przepisom bezpieczeństwa i higieny pracy i stwarzają bezpośrednie zagrożenie dla zdrowia lub życia pracownika albo gdy wykonywana przez niego praca grozi takim niebezpieczeństwem innym osobom, pracownik ma prawo powstrzymać się od wykonywania pracy, zawiadamiając o tym niezwłocznie przełożonego</w:t>
      </w:r>
    </w:p>
    <w:p w:rsidR="00A7578C" w:rsidRPr="00B23FA2" w:rsidRDefault="00D458A7" w:rsidP="00B23FA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07684" w:rsidRPr="00B23FA2">
        <w:rPr>
          <w:sz w:val="24"/>
          <w:szCs w:val="24"/>
        </w:rPr>
        <w:t xml:space="preserve">.Jeżeli powstrzymanie się od wykonywania pracy nie usuwa zagrożenia, pracownik ma prawo oddalić się z miejsca zagrożenia, zawiadamiając o tym niezwłocznie przełożonego. </w:t>
      </w:r>
    </w:p>
    <w:p w:rsidR="00A07684" w:rsidRPr="00B23FA2" w:rsidRDefault="00A07684" w:rsidP="00B23FA2">
      <w:pPr>
        <w:rPr>
          <w:sz w:val="24"/>
          <w:szCs w:val="24"/>
        </w:rPr>
      </w:pPr>
      <w:r w:rsidRPr="00B23FA2">
        <w:rPr>
          <w:sz w:val="24"/>
          <w:szCs w:val="24"/>
        </w:rPr>
        <w:t>W tej sytuacji pracownikowi przysługuje prawo do wynagrodzenia.</w:t>
      </w:r>
    </w:p>
    <w:p w:rsidR="00A07684" w:rsidRPr="00B23FA2" w:rsidRDefault="00D458A7" w:rsidP="00B23FA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07684" w:rsidRPr="00B23FA2">
        <w:rPr>
          <w:sz w:val="24"/>
          <w:szCs w:val="24"/>
        </w:rPr>
        <w:t xml:space="preserve">.W określonym planem zajęć lekcyjnych czasie  szkoła ponosi odpowiedzialność za bezpieczeństwo uczniów. Za bezpieczeństwo to </w:t>
      </w:r>
      <w:r w:rsidR="00A7578C" w:rsidRPr="00B23FA2">
        <w:rPr>
          <w:sz w:val="24"/>
          <w:szCs w:val="24"/>
        </w:rPr>
        <w:t>odpowiadają bezpośrednio prowadzący te zajęcia nauczyciele.</w:t>
      </w:r>
    </w:p>
    <w:p w:rsidR="00A7578C" w:rsidRPr="00B23FA2" w:rsidRDefault="00D458A7" w:rsidP="00B23F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A7578C" w:rsidRPr="00B23FA2">
        <w:rPr>
          <w:sz w:val="24"/>
          <w:szCs w:val="24"/>
        </w:rPr>
        <w:t>. Szkoła  zapewnia opiekę uczniom, których obowiązkowe zajęcia nie mogą się odbyć z powodu nieobecności nauczyciela</w:t>
      </w:r>
    </w:p>
    <w:p w:rsidR="00A7578C" w:rsidRPr="00B23FA2" w:rsidRDefault="00D458A7" w:rsidP="00B23F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A7578C" w:rsidRPr="00B23FA2">
        <w:rPr>
          <w:sz w:val="24"/>
          <w:szCs w:val="24"/>
        </w:rPr>
        <w:t xml:space="preserve">.Wychowawca oddziału jest upoważniony do zwolnienia ucznia z zajęć szkolnych tylko </w:t>
      </w:r>
    </w:p>
    <w:p w:rsidR="00A07684" w:rsidRPr="00B23FA2" w:rsidRDefault="00A7578C" w:rsidP="00B23FA2">
      <w:pPr>
        <w:spacing w:line="276" w:lineRule="auto"/>
        <w:rPr>
          <w:b/>
          <w:sz w:val="24"/>
          <w:szCs w:val="24"/>
        </w:rPr>
      </w:pPr>
      <w:r w:rsidRPr="00B23FA2">
        <w:rPr>
          <w:sz w:val="24"/>
          <w:szCs w:val="24"/>
        </w:rPr>
        <w:t>w przypadku, gdy uczeń posiada usprawiedliwienie oraz zgodę dyrektora szkoły</w:t>
      </w:r>
      <w:r w:rsidRPr="00B23FA2">
        <w:rPr>
          <w:b/>
          <w:sz w:val="24"/>
          <w:szCs w:val="24"/>
        </w:rPr>
        <w:t>.</w:t>
      </w:r>
    </w:p>
    <w:p w:rsidR="00A7578C" w:rsidRPr="00B23FA2" w:rsidRDefault="00A7578C" w:rsidP="00B23FA2">
      <w:pPr>
        <w:spacing w:line="276" w:lineRule="auto"/>
        <w:rPr>
          <w:b/>
          <w:sz w:val="24"/>
          <w:szCs w:val="24"/>
        </w:rPr>
      </w:pPr>
    </w:p>
    <w:p w:rsidR="00A07684" w:rsidRPr="00B23FA2" w:rsidRDefault="00A07684" w:rsidP="00B23FA2">
      <w:pPr>
        <w:spacing w:line="276" w:lineRule="auto"/>
        <w:rPr>
          <w:b/>
          <w:sz w:val="24"/>
          <w:szCs w:val="24"/>
        </w:rPr>
      </w:pPr>
    </w:p>
    <w:p w:rsidR="00A07684" w:rsidRDefault="00641AAF" w:rsidP="00B23FA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D2AD9">
        <w:rPr>
          <w:b/>
          <w:sz w:val="24"/>
          <w:szCs w:val="24"/>
        </w:rPr>
        <w:t>OCHRONA PRACY KOBIET I PRACOWNIKOW MŁODOCIANYCH</w:t>
      </w:r>
    </w:p>
    <w:p w:rsidR="00A07684" w:rsidRPr="00B23FA2" w:rsidRDefault="00ED2AD9" w:rsidP="00B23FA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ED2AD9" w:rsidRPr="005F1062" w:rsidRDefault="00ED2AD9" w:rsidP="00ED2AD9">
      <w:pPr>
        <w:autoSpaceDE w:val="0"/>
        <w:autoSpaceDN w:val="0"/>
        <w:adjustRightInd w:val="0"/>
        <w:spacing w:line="276" w:lineRule="auto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19</w:t>
      </w:r>
    </w:p>
    <w:p w:rsidR="00A07684" w:rsidRPr="00B23FA2" w:rsidRDefault="00A07684" w:rsidP="00B23FA2">
      <w:pPr>
        <w:spacing w:line="276" w:lineRule="auto"/>
        <w:rPr>
          <w:b/>
          <w:sz w:val="24"/>
          <w:szCs w:val="24"/>
        </w:rPr>
      </w:pPr>
    </w:p>
    <w:p w:rsidR="00B06C5B" w:rsidRDefault="00B06C5B" w:rsidP="00ED2AD9">
      <w:pPr>
        <w:pStyle w:val="NormalnyWeb"/>
      </w:pPr>
      <w:r>
        <w:t>1.</w:t>
      </w:r>
      <w:r w:rsidR="00ED2AD9">
        <w:t>Nie wolno zatrudniać kobiet przy pracach szczególnie uciążliw</w:t>
      </w:r>
      <w:r>
        <w:t>ych lub szkodliwych dla zdrowia wymienionych w Rozporządzeniu Rady</w:t>
      </w:r>
      <w:r w:rsidR="00ED2AD9">
        <w:t xml:space="preserve"> Ministrów </w:t>
      </w:r>
      <w:r>
        <w:t xml:space="preserve"> z dnia 10 września 1996 roku w sprawie wykazu prac wzbronionych kobietom( </w:t>
      </w:r>
      <w:proofErr w:type="spellStart"/>
      <w:r>
        <w:t>Dz.U</w:t>
      </w:r>
      <w:proofErr w:type="spellEnd"/>
      <w:r>
        <w:t xml:space="preserve">. nr 114 poz.545 z </w:t>
      </w:r>
      <w:proofErr w:type="spellStart"/>
      <w:r>
        <w:t>późn</w:t>
      </w:r>
      <w:proofErr w:type="spellEnd"/>
      <w:r>
        <w:t>. zmianami)</w:t>
      </w:r>
    </w:p>
    <w:p w:rsidR="00ED2AD9" w:rsidRDefault="00B06C5B" w:rsidP="00ED2AD9">
      <w:pPr>
        <w:pStyle w:val="NormalnyWeb"/>
      </w:pPr>
      <w:r>
        <w:t>2.</w:t>
      </w:r>
      <w:r w:rsidR="00ED2AD9">
        <w:t xml:space="preserve">Pracownicy w ciąży nie wolno zatrudniać w godzinach nadliczbowych ani w porze nocnej. Pracownicy w ciąży nie wolno bez jej zgody delegować poza stałe miejsce pracy </w:t>
      </w:r>
      <w:r>
        <w:t>3.</w:t>
      </w:r>
      <w:r w:rsidR="00ED2AD9">
        <w:t>Pracownika opiekującego się dzieckiem do ukończenia przez nie 4 roku życia nie wolno bez jego zgody zatrudniać w godzinach</w:t>
      </w:r>
      <w:r>
        <w:t xml:space="preserve"> nadliczbowych, w porze nocnej oraz </w:t>
      </w:r>
      <w:r w:rsidR="00ED2AD9">
        <w:t>delegować poza stałe miejsce pracy.</w:t>
      </w:r>
    </w:p>
    <w:p w:rsidR="00A07684" w:rsidRPr="00B06C5B" w:rsidRDefault="00B06C5B" w:rsidP="00471170">
      <w:pPr>
        <w:spacing w:line="360" w:lineRule="auto"/>
        <w:rPr>
          <w:sz w:val="24"/>
          <w:szCs w:val="24"/>
        </w:rPr>
      </w:pPr>
      <w:r w:rsidRPr="00B06C5B">
        <w:rPr>
          <w:sz w:val="24"/>
          <w:szCs w:val="24"/>
        </w:rPr>
        <w:t xml:space="preserve">4. Pracodawca ma obowiązek przenieść kobietę w </w:t>
      </w:r>
      <w:r w:rsidR="00487A6F" w:rsidRPr="00B06C5B">
        <w:rPr>
          <w:sz w:val="24"/>
          <w:szCs w:val="24"/>
        </w:rPr>
        <w:t>ciąży</w:t>
      </w:r>
      <w:r w:rsidRPr="00B06C5B">
        <w:rPr>
          <w:sz w:val="24"/>
          <w:szCs w:val="24"/>
        </w:rPr>
        <w:t xml:space="preserve"> do innej pracy, jeżeli:</w:t>
      </w:r>
    </w:p>
    <w:p w:rsidR="00B06C5B" w:rsidRPr="00B06C5B" w:rsidRDefault="00B06C5B" w:rsidP="002742A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Pr="00B06C5B">
        <w:rPr>
          <w:sz w:val="24"/>
          <w:szCs w:val="24"/>
        </w:rPr>
        <w:t>est zatrudniona przy pracy wzbronionej kobietom w ciąży</w:t>
      </w:r>
    </w:p>
    <w:p w:rsidR="00B06C5B" w:rsidRDefault="00B06C5B" w:rsidP="002742A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B06C5B">
        <w:rPr>
          <w:sz w:val="24"/>
          <w:szCs w:val="24"/>
        </w:rPr>
        <w:t>rzedłoży orzeczenie lekarskie,</w:t>
      </w:r>
      <w:r>
        <w:rPr>
          <w:sz w:val="24"/>
          <w:szCs w:val="24"/>
        </w:rPr>
        <w:t xml:space="preserve"> </w:t>
      </w:r>
      <w:r w:rsidRPr="00B06C5B">
        <w:rPr>
          <w:sz w:val="24"/>
          <w:szCs w:val="24"/>
        </w:rPr>
        <w:t>że ze względu na ciążę nie powinna wykonywać dotychczasowej pracy</w:t>
      </w:r>
    </w:p>
    <w:p w:rsidR="00B06C5B" w:rsidRPr="00B06C5B" w:rsidRDefault="00B06C5B" w:rsidP="00B06C5B">
      <w:pPr>
        <w:spacing w:line="360" w:lineRule="auto"/>
        <w:rPr>
          <w:sz w:val="24"/>
          <w:szCs w:val="24"/>
        </w:rPr>
      </w:pPr>
      <w:r w:rsidRPr="00B06C5B">
        <w:rPr>
          <w:sz w:val="24"/>
          <w:szCs w:val="24"/>
        </w:rPr>
        <w:t>5. Jeżeli przeniesienie do innej pracy pociąga za sobą obniżenie wynagrodzenia , pracownicy wypłaca się dodatek wyrównawczy</w:t>
      </w:r>
      <w:r w:rsidR="00487A6F">
        <w:rPr>
          <w:sz w:val="24"/>
          <w:szCs w:val="24"/>
        </w:rPr>
        <w:t>.</w:t>
      </w:r>
    </w:p>
    <w:p w:rsidR="00B06C5B" w:rsidRPr="00B06C5B" w:rsidRDefault="00B06C5B" w:rsidP="00B06C5B">
      <w:pPr>
        <w:spacing w:line="360" w:lineRule="auto"/>
        <w:rPr>
          <w:sz w:val="24"/>
          <w:szCs w:val="24"/>
        </w:rPr>
      </w:pPr>
    </w:p>
    <w:p w:rsidR="0064435C" w:rsidRDefault="0064435C" w:rsidP="0064435C">
      <w:pPr>
        <w:autoSpaceDE w:val="0"/>
        <w:autoSpaceDN w:val="0"/>
        <w:adjustRightInd w:val="0"/>
        <w:spacing w:line="276" w:lineRule="auto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20</w:t>
      </w:r>
    </w:p>
    <w:p w:rsidR="0064435C" w:rsidRPr="0064435C" w:rsidRDefault="0064435C" w:rsidP="0064435C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64435C">
        <w:rPr>
          <w:bCs/>
          <w:sz w:val="24"/>
          <w:szCs w:val="24"/>
        </w:rPr>
        <w:t>Szkoła nie zatrudnia pracowników młodocianych w</w:t>
      </w:r>
      <w:r>
        <w:rPr>
          <w:bCs/>
          <w:sz w:val="24"/>
          <w:szCs w:val="24"/>
        </w:rPr>
        <w:t xml:space="preserve"> </w:t>
      </w:r>
      <w:r w:rsidRPr="0064435C">
        <w:rPr>
          <w:bCs/>
          <w:sz w:val="24"/>
          <w:szCs w:val="24"/>
        </w:rPr>
        <w:t>żadnej formie ani na żadnym stanowisku, również w</w:t>
      </w:r>
      <w:r>
        <w:rPr>
          <w:bCs/>
          <w:sz w:val="24"/>
          <w:szCs w:val="24"/>
        </w:rPr>
        <w:t xml:space="preserve"> </w:t>
      </w:r>
      <w:r w:rsidRPr="0064435C">
        <w:rPr>
          <w:bCs/>
          <w:sz w:val="24"/>
          <w:szCs w:val="24"/>
        </w:rPr>
        <w:t>celu przygotowania zawodowego</w:t>
      </w:r>
      <w:r>
        <w:rPr>
          <w:bCs/>
          <w:sz w:val="24"/>
          <w:szCs w:val="24"/>
        </w:rPr>
        <w:t>.</w:t>
      </w:r>
      <w:r w:rsidR="000C1FC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szczególnej sytuacji zastosowanie będą miały powszechne przepisy prawa w tym zakresie.</w:t>
      </w:r>
    </w:p>
    <w:p w:rsidR="007C5574" w:rsidRPr="0064435C" w:rsidRDefault="007C5574" w:rsidP="00471170">
      <w:pPr>
        <w:spacing w:line="360" w:lineRule="auto"/>
        <w:rPr>
          <w:sz w:val="24"/>
          <w:szCs w:val="24"/>
        </w:rPr>
      </w:pPr>
    </w:p>
    <w:p w:rsidR="00A07684" w:rsidRDefault="00A07684" w:rsidP="00471170">
      <w:pPr>
        <w:spacing w:line="360" w:lineRule="auto"/>
        <w:rPr>
          <w:b/>
          <w:sz w:val="28"/>
          <w:szCs w:val="28"/>
        </w:rPr>
      </w:pPr>
    </w:p>
    <w:p w:rsidR="00A07684" w:rsidRDefault="000C1FCC" w:rsidP="000C1F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5C086D" w:rsidRPr="000C1FCC" w:rsidRDefault="000C1FCC" w:rsidP="000C1FCC">
      <w:pPr>
        <w:autoSpaceDE w:val="0"/>
        <w:autoSpaceDN w:val="0"/>
        <w:adjustRightInd w:val="0"/>
        <w:spacing w:line="276" w:lineRule="auto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21</w:t>
      </w:r>
    </w:p>
    <w:p w:rsidR="005C086D" w:rsidRDefault="000C1FCC" w:rsidP="00471170">
      <w:pPr>
        <w:spacing w:line="360" w:lineRule="auto"/>
        <w:rPr>
          <w:sz w:val="24"/>
          <w:szCs w:val="24"/>
        </w:rPr>
      </w:pPr>
      <w:r w:rsidRPr="000C1FCC">
        <w:rPr>
          <w:sz w:val="24"/>
          <w:szCs w:val="24"/>
        </w:rPr>
        <w:t>1.Regulamin zostaje wprowadzony na czas nieokreślony</w:t>
      </w:r>
      <w:r>
        <w:rPr>
          <w:sz w:val="24"/>
          <w:szCs w:val="24"/>
        </w:rPr>
        <w:t>.</w:t>
      </w:r>
    </w:p>
    <w:p w:rsidR="007C5574" w:rsidRDefault="007C5574" w:rsidP="007C5574">
      <w:pPr>
        <w:spacing w:before="100" w:beforeAutospacing="1" w:after="100" w:afterAutospacing="1"/>
        <w:rPr>
          <w:sz w:val="24"/>
          <w:szCs w:val="24"/>
        </w:rPr>
      </w:pPr>
      <w:r w:rsidRPr="007C5574">
        <w:rPr>
          <w:sz w:val="24"/>
          <w:szCs w:val="24"/>
        </w:rPr>
        <w:t>2.R</w:t>
      </w:r>
      <w:r>
        <w:rPr>
          <w:sz w:val="24"/>
          <w:szCs w:val="24"/>
        </w:rPr>
        <w:t>egulamin</w:t>
      </w:r>
      <w:r w:rsidR="000C1FCC" w:rsidRPr="007C5574">
        <w:rPr>
          <w:sz w:val="24"/>
          <w:szCs w:val="24"/>
        </w:rPr>
        <w:t xml:space="preserve"> może być przez pracodawcę zmieniony lub uzupełniony w trybie przewidzianym przez przepisy praw</w:t>
      </w:r>
      <w:r>
        <w:rPr>
          <w:sz w:val="24"/>
          <w:szCs w:val="24"/>
        </w:rPr>
        <w:t>a</w:t>
      </w:r>
      <w:r w:rsidR="000B4D9B">
        <w:rPr>
          <w:sz w:val="24"/>
          <w:szCs w:val="24"/>
        </w:rPr>
        <w:t xml:space="preserve"> pracy dla jego wydania</w:t>
      </w:r>
    </w:p>
    <w:p w:rsidR="000B4D9B" w:rsidRDefault="000B4D9B" w:rsidP="000B4D9B">
      <w:pPr>
        <w:autoSpaceDE w:val="0"/>
        <w:autoSpaceDN w:val="0"/>
        <w:adjustRightInd w:val="0"/>
        <w:spacing w:line="276" w:lineRule="auto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22</w:t>
      </w:r>
    </w:p>
    <w:p w:rsidR="000B4D9B" w:rsidRPr="00987D42" w:rsidRDefault="00B11BDA" w:rsidP="00987D42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Regulamin w</w:t>
      </w:r>
      <w:r w:rsidR="000B4D9B" w:rsidRPr="000B4D9B">
        <w:rPr>
          <w:bCs/>
          <w:sz w:val="24"/>
          <w:szCs w:val="24"/>
        </w:rPr>
        <w:t>chodzi w życie po upływie 2 tygodni od dnia podania go do wiadomości pracowników w formie zarządzenia dyrektora oraz udostępnienie jego treści w pokoju nauczycielskim i sekretariacie szkoły</w:t>
      </w:r>
    </w:p>
    <w:p w:rsidR="007C5574" w:rsidRDefault="000B4D9B" w:rsidP="000B4D9B">
      <w:pPr>
        <w:spacing w:before="100" w:beforeAutospacing="1" w:after="100" w:afterAutospacing="1"/>
        <w:ind w:left="42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</w:t>
      </w:r>
    </w:p>
    <w:p w:rsidR="007C5574" w:rsidRDefault="000B4D9B" w:rsidP="007C557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W uzgodnieniu:                                                                                 dyrektor </w:t>
      </w:r>
    </w:p>
    <w:p w:rsidR="000B4D9B" w:rsidRDefault="000B4D9B" w:rsidP="007C557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574" w:rsidRDefault="000B4D9B" w:rsidP="007C557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         </w:t>
      </w:r>
    </w:p>
    <w:p w:rsidR="007C5574" w:rsidRDefault="007C5574" w:rsidP="007C5574">
      <w:pPr>
        <w:spacing w:before="100" w:beforeAutospacing="1" w:after="100" w:afterAutospacing="1"/>
        <w:rPr>
          <w:sz w:val="24"/>
          <w:szCs w:val="24"/>
        </w:rPr>
      </w:pPr>
    </w:p>
    <w:p w:rsidR="007C5574" w:rsidRDefault="007C5574" w:rsidP="007C5574">
      <w:pPr>
        <w:spacing w:before="100" w:beforeAutospacing="1" w:after="100" w:afterAutospacing="1"/>
        <w:rPr>
          <w:sz w:val="24"/>
          <w:szCs w:val="24"/>
        </w:rPr>
      </w:pPr>
    </w:p>
    <w:p w:rsidR="007C5574" w:rsidRDefault="000B4D9B" w:rsidP="007C557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7C5574" w:rsidRDefault="007C5574" w:rsidP="007C5574">
      <w:pPr>
        <w:spacing w:before="100" w:beforeAutospacing="1" w:after="100" w:afterAutospacing="1"/>
        <w:rPr>
          <w:sz w:val="24"/>
          <w:szCs w:val="24"/>
        </w:rPr>
      </w:pPr>
    </w:p>
    <w:p w:rsidR="00B9040C" w:rsidRDefault="00B9040C" w:rsidP="007C5574">
      <w:pPr>
        <w:spacing w:before="100" w:beforeAutospacing="1" w:after="100" w:afterAutospacing="1"/>
        <w:rPr>
          <w:sz w:val="24"/>
          <w:szCs w:val="24"/>
        </w:rPr>
      </w:pPr>
    </w:p>
    <w:p w:rsidR="00B9040C" w:rsidRDefault="00B9040C" w:rsidP="007C5574">
      <w:pPr>
        <w:spacing w:before="100" w:beforeAutospacing="1" w:after="100" w:afterAutospacing="1"/>
        <w:rPr>
          <w:sz w:val="24"/>
          <w:szCs w:val="24"/>
        </w:rPr>
      </w:pPr>
    </w:p>
    <w:p w:rsidR="00B9040C" w:rsidRDefault="00B9040C" w:rsidP="007C5574">
      <w:pPr>
        <w:spacing w:before="100" w:beforeAutospacing="1" w:after="100" w:afterAutospacing="1"/>
        <w:rPr>
          <w:sz w:val="24"/>
          <w:szCs w:val="24"/>
        </w:rPr>
      </w:pPr>
    </w:p>
    <w:p w:rsidR="00B9040C" w:rsidRDefault="00B9040C" w:rsidP="007C5574">
      <w:pPr>
        <w:spacing w:before="100" w:beforeAutospacing="1" w:after="100" w:afterAutospacing="1"/>
        <w:rPr>
          <w:sz w:val="24"/>
          <w:szCs w:val="24"/>
        </w:rPr>
      </w:pPr>
    </w:p>
    <w:p w:rsidR="007C5574" w:rsidRDefault="007C5574" w:rsidP="007C5574">
      <w:pPr>
        <w:spacing w:before="100" w:beforeAutospacing="1" w:after="100" w:afterAutospacing="1"/>
        <w:rPr>
          <w:sz w:val="24"/>
          <w:szCs w:val="24"/>
        </w:rPr>
      </w:pPr>
    </w:p>
    <w:p w:rsidR="00704A6C" w:rsidRPr="005E1F95" w:rsidRDefault="00704A6C" w:rsidP="005E1F95">
      <w:pPr>
        <w:spacing w:before="100" w:beforeAutospacing="1" w:after="100" w:afterAutospacing="1"/>
        <w:ind w:left="5664"/>
        <w:rPr>
          <w:b/>
          <w:bCs/>
          <w:sz w:val="18"/>
          <w:szCs w:val="18"/>
        </w:rPr>
      </w:pPr>
      <w:r w:rsidRPr="005E1F95">
        <w:rPr>
          <w:b/>
          <w:bCs/>
          <w:sz w:val="18"/>
          <w:szCs w:val="18"/>
        </w:rPr>
        <w:lastRenderedPageBreak/>
        <w:t>Załącznik nr 1 do Regulaminu Pracy</w:t>
      </w:r>
      <w:r w:rsidR="00987D42" w:rsidRPr="005E1F95">
        <w:rPr>
          <w:b/>
          <w:bCs/>
          <w:sz w:val="18"/>
          <w:szCs w:val="18"/>
        </w:rPr>
        <w:t xml:space="preserve"> w ZS6</w:t>
      </w:r>
      <w:r w:rsidR="005E1F95" w:rsidRPr="005E1F95">
        <w:rPr>
          <w:b/>
          <w:bCs/>
          <w:sz w:val="18"/>
          <w:szCs w:val="18"/>
        </w:rPr>
        <w:t xml:space="preserve"> w Rybniku</w:t>
      </w:r>
    </w:p>
    <w:p w:rsidR="00987D42" w:rsidRPr="00987D42" w:rsidRDefault="00987D42" w:rsidP="007E0B62">
      <w:pPr>
        <w:spacing w:before="100" w:beforeAutospacing="1" w:after="100" w:afterAutospacing="1"/>
        <w:rPr>
          <w:bCs/>
          <w:sz w:val="18"/>
          <w:szCs w:val="18"/>
        </w:rPr>
      </w:pPr>
    </w:p>
    <w:p w:rsidR="00704A6C" w:rsidRPr="008A6794" w:rsidRDefault="00704A6C" w:rsidP="00704A6C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8A6794">
        <w:rPr>
          <w:b/>
          <w:bCs/>
          <w:sz w:val="24"/>
          <w:szCs w:val="24"/>
        </w:rPr>
        <w:t>RÓWNE TRAKTOWANIE W ZATRUDNIENIU</w:t>
      </w:r>
    </w:p>
    <w:p w:rsidR="00704A6C" w:rsidRPr="008A6794" w:rsidRDefault="00704A6C" w:rsidP="00704A6C">
      <w:pPr>
        <w:spacing w:before="100" w:beforeAutospacing="1" w:after="100" w:afterAutospacing="1"/>
        <w:jc w:val="center"/>
        <w:rPr>
          <w:b/>
        </w:rPr>
      </w:pPr>
      <w:r w:rsidRPr="002203EC">
        <w:rPr>
          <w:b/>
        </w:rPr>
        <w:t>Art. 18³ª</w:t>
      </w:r>
    </w:p>
    <w:p w:rsidR="00704A6C" w:rsidRPr="002203EC" w:rsidRDefault="00704A6C" w:rsidP="00704A6C">
      <w:pPr>
        <w:spacing w:before="100" w:beforeAutospacing="1" w:after="100" w:afterAutospacing="1"/>
        <w:jc w:val="center"/>
        <w:rPr>
          <w:b/>
        </w:rPr>
      </w:pPr>
      <w:r w:rsidRPr="002203EC">
        <w:rPr>
          <w:b/>
        </w:rPr>
        <w:t>§ 1</w:t>
      </w:r>
    </w:p>
    <w:p w:rsidR="00704A6C" w:rsidRPr="002203EC" w:rsidRDefault="00704A6C" w:rsidP="00704A6C">
      <w:pPr>
        <w:spacing w:before="100" w:beforeAutospacing="1" w:after="100" w:afterAutospacing="1"/>
      </w:pPr>
      <w:r w:rsidRPr="008A6794">
        <w:t xml:space="preserve"> 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</w:p>
    <w:p w:rsidR="00704A6C" w:rsidRPr="008A6794" w:rsidRDefault="00704A6C" w:rsidP="00704A6C">
      <w:pPr>
        <w:spacing w:before="100" w:beforeAutospacing="1" w:after="100" w:afterAutospacing="1"/>
        <w:jc w:val="center"/>
        <w:rPr>
          <w:b/>
        </w:rPr>
      </w:pPr>
      <w:r w:rsidRPr="008A6794">
        <w:rPr>
          <w:b/>
        </w:rPr>
        <w:t>§ 2</w:t>
      </w:r>
    </w:p>
    <w:p w:rsidR="00704A6C" w:rsidRPr="002203EC" w:rsidRDefault="00704A6C" w:rsidP="00704A6C">
      <w:pPr>
        <w:spacing w:before="100" w:beforeAutospacing="1" w:after="100" w:afterAutospacing="1"/>
      </w:pPr>
      <w:r w:rsidRPr="008A6794">
        <w:t xml:space="preserve"> Równe traktowanie w zatrudnieniu oznacza niedyskryminowanie w jakikolwiek sposób, bezpośrednio lub pośrednio, z przyczyn określonych w § 1.</w:t>
      </w:r>
    </w:p>
    <w:p w:rsidR="00704A6C" w:rsidRPr="008A6794" w:rsidRDefault="00704A6C" w:rsidP="00704A6C">
      <w:pPr>
        <w:spacing w:before="100" w:beforeAutospacing="1" w:after="100" w:afterAutospacing="1"/>
        <w:jc w:val="center"/>
        <w:rPr>
          <w:b/>
        </w:rPr>
      </w:pPr>
      <w:r w:rsidRPr="002203EC">
        <w:rPr>
          <w:b/>
        </w:rPr>
        <w:t>§ 3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Dyskryminowanie bezpośrednie istnieje wtedy, gdy pracownik z jednej lub z kilku przyczyn określonych w § 1 był, jest lub mógłby być traktowany w porównywalnej sytuacji mniej korzystnie niż inni pracownicy.</w:t>
      </w:r>
    </w:p>
    <w:p w:rsidR="00704A6C" w:rsidRPr="002203EC" w:rsidRDefault="00704A6C" w:rsidP="00704A6C">
      <w:pPr>
        <w:spacing w:before="100" w:beforeAutospacing="1" w:after="100" w:afterAutospacing="1"/>
        <w:jc w:val="center"/>
        <w:rPr>
          <w:b/>
        </w:rPr>
      </w:pPr>
      <w:r w:rsidRPr="002203EC">
        <w:rPr>
          <w:b/>
        </w:rPr>
        <w:t>§ 4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a środki służące osiągnięciu tego celu są właściwe i konieczne.</w:t>
      </w:r>
    </w:p>
    <w:p w:rsidR="00704A6C" w:rsidRPr="002203EC" w:rsidRDefault="00704A6C" w:rsidP="00704A6C">
      <w:pPr>
        <w:spacing w:before="100" w:beforeAutospacing="1" w:after="100" w:afterAutospacing="1"/>
        <w:jc w:val="center"/>
      </w:pPr>
      <w:r w:rsidRPr="008A6794">
        <w:rPr>
          <w:b/>
        </w:rPr>
        <w:t>§ 5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 xml:space="preserve"> Przejawem dyskryminowania w rozumieniu § 2 jest także: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1) działanie polegające na zachęcaniu innej osoby do naruszenia zasady równego traktowania w zatrudnieniu lub nakazaniu jej naruszenia tej zasady;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2) niepożądane zachowanie, którego celem lub skutkiem jest naruszenie godności pracownika i stworzenie wobec niego zastraszającej, wrogiej, poniżającej, upokarzającej lub uwłaczającej atmosfery (molestowanie).</w:t>
      </w:r>
    </w:p>
    <w:p w:rsidR="00704A6C" w:rsidRPr="002203EC" w:rsidRDefault="00704A6C" w:rsidP="00704A6C">
      <w:pPr>
        <w:spacing w:before="100" w:beforeAutospacing="1" w:after="100" w:afterAutospacing="1"/>
        <w:jc w:val="center"/>
      </w:pPr>
      <w:r w:rsidRPr="008A6794">
        <w:rPr>
          <w:b/>
        </w:rPr>
        <w:t>§ 6</w:t>
      </w:r>
    </w:p>
    <w:p w:rsidR="00704A6C" w:rsidRPr="00987D42" w:rsidRDefault="00704A6C" w:rsidP="00987D42">
      <w:pPr>
        <w:spacing w:before="100" w:beforeAutospacing="1" w:after="100" w:afterAutospacing="1"/>
      </w:pPr>
      <w:r w:rsidRPr="008A6794">
        <w:t>Dyskryminowaniem ze względu na płeć jest także każde niepożądane zachowanie o charakterze seksualnym lub odnoszące się 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</w:t>
      </w:r>
      <w:r w:rsidR="00987D42">
        <w:t>)</w:t>
      </w:r>
    </w:p>
    <w:p w:rsidR="00704A6C" w:rsidRDefault="00704A6C" w:rsidP="00704A6C">
      <w:pPr>
        <w:spacing w:before="100" w:beforeAutospacing="1" w:after="100" w:afterAutospacing="1"/>
        <w:jc w:val="center"/>
        <w:rPr>
          <w:b/>
        </w:rPr>
      </w:pPr>
    </w:p>
    <w:p w:rsidR="00704A6C" w:rsidRPr="002203EC" w:rsidRDefault="00704A6C" w:rsidP="00704A6C">
      <w:pPr>
        <w:spacing w:before="100" w:beforeAutospacing="1" w:after="100" w:afterAutospacing="1"/>
        <w:jc w:val="center"/>
      </w:pPr>
      <w:r w:rsidRPr="008A6794">
        <w:rPr>
          <w:b/>
        </w:rPr>
        <w:lastRenderedPageBreak/>
        <w:t>§ 7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 xml:space="preserve"> 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</w:r>
    </w:p>
    <w:p w:rsidR="00704A6C" w:rsidRPr="002203EC" w:rsidRDefault="00704A6C" w:rsidP="00704A6C">
      <w:pPr>
        <w:spacing w:before="100" w:beforeAutospacing="1" w:after="100" w:afterAutospacing="1"/>
        <w:jc w:val="center"/>
        <w:rPr>
          <w:b/>
        </w:rPr>
      </w:pPr>
      <w:r w:rsidRPr="008A6794">
        <w:rPr>
          <w:b/>
        </w:rPr>
        <w:t xml:space="preserve">Art. </w:t>
      </w:r>
      <w:r w:rsidRPr="002203EC">
        <w:rPr>
          <w:b/>
        </w:rPr>
        <w:t>18³b</w:t>
      </w:r>
      <w:r w:rsidRPr="008A6794">
        <w:rPr>
          <w:b/>
        </w:rPr>
        <w:t xml:space="preserve"> </w:t>
      </w:r>
    </w:p>
    <w:p w:rsidR="00704A6C" w:rsidRPr="002203EC" w:rsidRDefault="00704A6C" w:rsidP="00704A6C">
      <w:pPr>
        <w:spacing w:before="100" w:beforeAutospacing="1" w:after="100" w:afterAutospacing="1"/>
        <w:jc w:val="center"/>
      </w:pPr>
      <w:r w:rsidRPr="008A6794">
        <w:rPr>
          <w:b/>
        </w:rPr>
        <w:t>§ 1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Za naruszenie zasady równego traktowania w zatrudnieniu, z zastrzeżeniem § 2-4, uważa się różnicowanie przez pracodawcę sytuacji pracownika z jednej lub kilku</w:t>
      </w:r>
      <w:r w:rsidRPr="002203EC">
        <w:t xml:space="preserve"> przyczyn określonych w art. 18³</w:t>
      </w:r>
      <w:r w:rsidRPr="008A6794">
        <w:t>a § 1, którego skutkiem jest w szczególności:</w:t>
      </w:r>
    </w:p>
    <w:p w:rsidR="00704A6C" w:rsidRPr="002203EC" w:rsidRDefault="00704A6C" w:rsidP="00704A6C">
      <w:pPr>
        <w:pStyle w:val="Bezodstpw"/>
      </w:pPr>
      <w:r w:rsidRPr="002203EC">
        <w:t>1) odmowa nawiązania lub rozwiązanie stosunku pracy,</w:t>
      </w:r>
    </w:p>
    <w:p w:rsidR="00704A6C" w:rsidRPr="002203EC" w:rsidRDefault="00704A6C" w:rsidP="00704A6C">
      <w:pPr>
        <w:pStyle w:val="Bezodstpw"/>
      </w:pPr>
      <w:r w:rsidRPr="002203EC">
        <w:t>2) niekorzystne ukształtowanie wynagrodzenia za pracę lub innych warunków zatrudnienia albo pominięcie przy awansowaniu lub przyznawaniu innych świadczeń związanych z pracą,</w:t>
      </w:r>
    </w:p>
    <w:p w:rsidR="00704A6C" w:rsidRPr="002203EC" w:rsidRDefault="00704A6C" w:rsidP="00704A6C">
      <w:pPr>
        <w:pStyle w:val="Bezodstpw"/>
      </w:pPr>
      <w:r w:rsidRPr="002203EC">
        <w:t>3) pominięcie przy typowaniu do udziału w szkoleniach podnoszących kwalifikacje zawodowe</w:t>
      </w:r>
    </w:p>
    <w:p w:rsidR="00704A6C" w:rsidRPr="002203EC" w:rsidRDefault="00704A6C" w:rsidP="00704A6C">
      <w:pPr>
        <w:pStyle w:val="Bezodstpw"/>
      </w:pPr>
      <w:r w:rsidRPr="002203EC">
        <w:t>- chyba że pracodawca udowodni, że kierował się obiektywnymi powodami.</w:t>
      </w:r>
    </w:p>
    <w:p w:rsidR="00704A6C" w:rsidRPr="002203EC" w:rsidRDefault="00704A6C" w:rsidP="00704A6C">
      <w:pPr>
        <w:spacing w:before="100" w:beforeAutospacing="1" w:after="100" w:afterAutospacing="1"/>
        <w:jc w:val="center"/>
      </w:pPr>
      <w:r w:rsidRPr="008A6794">
        <w:rPr>
          <w:b/>
        </w:rPr>
        <w:t>§ 2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 xml:space="preserve"> Zasady równego traktowania w zatrudnieniu nie naruszają działania, proporcjonalne do osiągnięcia zgodnego z prawem celu różnicowania sytuacji pracownika, polegające na: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 xml:space="preserve">1) niezatrudnianiu pracownika z jednej lub kilku przyczyn określonych w </w:t>
      </w:r>
      <w:r w:rsidRPr="002203EC">
        <w:t>art. 18³</w:t>
      </w:r>
      <w:r w:rsidRPr="008A6794">
        <w:t>a § 1, jeżeli rodzaj pracy lub warunki jej wykonywania powodują, że przyczyna lub przyczyny wymienione w tym przepisie są rzeczywistym i decydującym wymaganiem zawodowym stawianym pracownikowi;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2) wypowiedzeniu pracownikowi warunków zatrudnienia w zakresie wymiaru czasu pracy, jeżeli jest to uzasadnione przyczynami niedotyczącymi pracowników bez powoływania się na inną przyczynę lub inne</w:t>
      </w:r>
      <w:r w:rsidRPr="002203EC">
        <w:t xml:space="preserve"> przyczyny wymienione w art. 18³</w:t>
      </w:r>
      <w:r w:rsidRPr="008A6794">
        <w:t>a § 1;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3) stosowaniu środków, które różnicują sytuację prawną pracownika, ze względu na ochronę rodzicielstwa lub niepełnosprawność;</w:t>
      </w:r>
    </w:p>
    <w:p w:rsidR="00704A6C" w:rsidRPr="008A6794" w:rsidRDefault="00704A6C" w:rsidP="00704A6C">
      <w:pPr>
        <w:spacing w:before="100" w:beforeAutospacing="1" w:after="100" w:afterAutospacing="1"/>
        <w:rPr>
          <w:b/>
        </w:rPr>
      </w:pPr>
      <w:r w:rsidRPr="008A6794">
        <w:t>4) stosowaniu kryterium stażu pracy przy ustalaniu warunków zatrudniania i zwalniania pracowników, zasad wynagradzania i awansowania oraz dostępu do szkolenia w celu podnoszenia kwalifikacji zawodowych, co uzasadnia odmienne traktowanie pracowników ze względu na wiek.</w:t>
      </w:r>
    </w:p>
    <w:p w:rsidR="00704A6C" w:rsidRPr="002203EC" w:rsidRDefault="00704A6C" w:rsidP="00704A6C">
      <w:pPr>
        <w:spacing w:before="100" w:beforeAutospacing="1" w:after="100" w:afterAutospacing="1"/>
        <w:jc w:val="center"/>
        <w:rPr>
          <w:b/>
        </w:rPr>
      </w:pPr>
      <w:r w:rsidRPr="002203EC">
        <w:rPr>
          <w:b/>
        </w:rPr>
        <w:t>§ 3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Nie stanowią naruszenia zasady równego traktowania w zatrudnieniu działania podejmowane przez określony czas, zmierzające do wyrównywania szans wszystkich lub znacznej liczby pracowników wyróżnionych z jednej lub kilku przyczyn określonych w art. 18</w:t>
      </w:r>
      <w:r w:rsidRPr="002203EC">
        <w:t>³</w:t>
      </w:r>
      <w:r w:rsidRPr="008A6794">
        <w:t>a § 1, przez zmniejszenie na korzyść takich pracowników faktycznych nierówności, w zakresie określonym w tym przepisie.</w:t>
      </w:r>
    </w:p>
    <w:p w:rsidR="00704A6C" w:rsidRPr="002203EC" w:rsidRDefault="00704A6C" w:rsidP="00704A6C">
      <w:pPr>
        <w:spacing w:before="100" w:beforeAutospacing="1" w:after="100" w:afterAutospacing="1"/>
        <w:jc w:val="center"/>
      </w:pPr>
      <w:r w:rsidRPr="008A6794">
        <w:rPr>
          <w:b/>
        </w:rPr>
        <w:t>§ 4</w:t>
      </w:r>
      <w:r w:rsidRPr="008A6794">
        <w:t>.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to również wymagania od zatrudnionych działania w dobrej wierze i lojalności wobec etyki kościoła, innego związku wyznaniowego oraz organizacji, których etyka opiera się na religii, wyznaniu lub światopoglądzie.</w:t>
      </w:r>
    </w:p>
    <w:p w:rsidR="00704A6C" w:rsidRPr="002203EC" w:rsidRDefault="00704A6C" w:rsidP="00704A6C">
      <w:pPr>
        <w:spacing w:before="100" w:beforeAutospacing="1" w:after="100" w:afterAutospacing="1"/>
        <w:jc w:val="center"/>
        <w:rPr>
          <w:b/>
        </w:rPr>
      </w:pPr>
      <w:r w:rsidRPr="008A6794">
        <w:rPr>
          <w:b/>
        </w:rPr>
        <w:lastRenderedPageBreak/>
        <w:t>Art. 1</w:t>
      </w:r>
      <w:r w:rsidRPr="002203EC">
        <w:rPr>
          <w:b/>
        </w:rPr>
        <w:t>8³</w:t>
      </w:r>
      <w:r w:rsidRPr="008A6794">
        <w:rPr>
          <w:b/>
        </w:rPr>
        <w:t>c</w:t>
      </w:r>
    </w:p>
    <w:p w:rsidR="00704A6C" w:rsidRPr="002203EC" w:rsidRDefault="00704A6C" w:rsidP="00704A6C">
      <w:pPr>
        <w:spacing w:before="100" w:beforeAutospacing="1" w:after="100" w:afterAutospacing="1"/>
        <w:jc w:val="center"/>
        <w:rPr>
          <w:b/>
        </w:rPr>
      </w:pPr>
      <w:r w:rsidRPr="002203EC">
        <w:rPr>
          <w:b/>
        </w:rPr>
        <w:t>§ 1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 xml:space="preserve"> Pracownicy mają prawo do jednakowego wynagrodzenia za jednakową pracę lub za pracę o jednakowej wartości.</w:t>
      </w:r>
    </w:p>
    <w:p w:rsidR="00704A6C" w:rsidRPr="002203EC" w:rsidRDefault="00704A6C" w:rsidP="00704A6C">
      <w:pPr>
        <w:spacing w:before="100" w:beforeAutospacing="1" w:after="100" w:afterAutospacing="1"/>
        <w:jc w:val="center"/>
        <w:rPr>
          <w:b/>
        </w:rPr>
      </w:pPr>
      <w:r w:rsidRPr="002203EC">
        <w:rPr>
          <w:b/>
        </w:rPr>
        <w:t>§ 2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Wynagrodzenie, o którym mowa w § 1, obejmuje wszystkie składniki wynagrodzenia, bez względu na ich nazwę i charakter, a także inne świadczenia związane z pracą, przyznawane pracownikom w formie pieniężnej lub w innej formie niż pieniężna.</w:t>
      </w:r>
    </w:p>
    <w:p w:rsidR="00704A6C" w:rsidRPr="002203EC" w:rsidRDefault="00704A6C" w:rsidP="00704A6C">
      <w:pPr>
        <w:spacing w:before="100" w:beforeAutospacing="1" w:after="100" w:afterAutospacing="1"/>
        <w:jc w:val="center"/>
      </w:pPr>
      <w:r w:rsidRPr="008A6794">
        <w:rPr>
          <w:b/>
        </w:rPr>
        <w:t>§ 3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</w:r>
    </w:p>
    <w:p w:rsidR="00704A6C" w:rsidRPr="002203EC" w:rsidRDefault="00704A6C" w:rsidP="00704A6C">
      <w:pPr>
        <w:spacing w:before="100" w:beforeAutospacing="1" w:after="100" w:afterAutospacing="1"/>
        <w:jc w:val="center"/>
        <w:rPr>
          <w:b/>
        </w:rPr>
      </w:pPr>
      <w:r w:rsidRPr="008A6794">
        <w:rPr>
          <w:b/>
        </w:rPr>
        <w:t>Art. 18</w:t>
      </w:r>
      <w:r w:rsidRPr="002203EC">
        <w:rPr>
          <w:b/>
        </w:rPr>
        <w:t>³</w:t>
      </w:r>
      <w:r w:rsidRPr="008A6794">
        <w:rPr>
          <w:b/>
        </w:rPr>
        <w:t>d</w:t>
      </w:r>
    </w:p>
    <w:p w:rsidR="00704A6C" w:rsidRPr="008A6794" w:rsidRDefault="00704A6C" w:rsidP="00704A6C">
      <w:pPr>
        <w:spacing w:before="100" w:beforeAutospacing="1" w:after="100" w:afterAutospacing="1"/>
      </w:pPr>
      <w:r w:rsidRPr="008A6794">
        <w:t>Osoba, wobec której pracodawca naruszył zasadę równego traktowania w zatrudnieniu, ma prawo do odszkodowania w wysokości nie niższej niż minimalne wynagrodzenie za pracę, ustalane na podstawie odrębnych przepisów.</w:t>
      </w:r>
    </w:p>
    <w:p w:rsidR="00704A6C" w:rsidRPr="002203EC" w:rsidRDefault="00704A6C" w:rsidP="00704A6C">
      <w:pPr>
        <w:spacing w:before="100" w:beforeAutospacing="1" w:after="100" w:afterAutospacing="1"/>
        <w:jc w:val="center"/>
        <w:rPr>
          <w:b/>
        </w:rPr>
      </w:pPr>
      <w:r w:rsidRPr="008A6794">
        <w:rPr>
          <w:b/>
        </w:rPr>
        <w:t>Art. 18</w:t>
      </w:r>
      <w:r w:rsidRPr="002203EC">
        <w:rPr>
          <w:b/>
        </w:rPr>
        <w:t>³</w:t>
      </w:r>
      <w:r w:rsidRPr="008A6794">
        <w:rPr>
          <w:b/>
        </w:rPr>
        <w:t>e</w:t>
      </w:r>
    </w:p>
    <w:p w:rsidR="00704A6C" w:rsidRPr="002203EC" w:rsidRDefault="00704A6C" w:rsidP="00704A6C">
      <w:pPr>
        <w:spacing w:before="100" w:beforeAutospacing="1" w:after="100" w:afterAutospacing="1"/>
        <w:jc w:val="center"/>
      </w:pPr>
      <w:r w:rsidRPr="008A6794">
        <w:rPr>
          <w:b/>
        </w:rPr>
        <w:t>§ 1</w:t>
      </w:r>
      <w:r w:rsidRPr="002203EC">
        <w:t xml:space="preserve"> </w:t>
      </w:r>
    </w:p>
    <w:p w:rsidR="00704A6C" w:rsidRPr="002203EC" w:rsidRDefault="00704A6C" w:rsidP="00704A6C">
      <w:pPr>
        <w:pStyle w:val="Bezodstpw"/>
      </w:pPr>
      <w:r w:rsidRPr="002203EC">
        <w:t>Skorzystanie przez pracownika z uprawnień przysługujących z tytułu naruszenia zasady równego traktowania w 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</w:t>
      </w:r>
    </w:p>
    <w:p w:rsidR="00704A6C" w:rsidRPr="002203EC" w:rsidRDefault="00704A6C" w:rsidP="00704A6C">
      <w:pPr>
        <w:spacing w:before="100" w:beforeAutospacing="1" w:after="100" w:afterAutospacing="1"/>
        <w:jc w:val="center"/>
        <w:rPr>
          <w:b/>
        </w:rPr>
      </w:pPr>
      <w:r w:rsidRPr="002203EC">
        <w:rPr>
          <w:b/>
        </w:rPr>
        <w:t>§ 2</w:t>
      </w:r>
    </w:p>
    <w:p w:rsidR="00704A6C" w:rsidRDefault="00704A6C" w:rsidP="00704A6C">
      <w:pPr>
        <w:spacing w:before="100" w:beforeAutospacing="1" w:after="100" w:afterAutospacing="1"/>
      </w:pPr>
      <w:r w:rsidRPr="008A6794">
        <w:t>Przepis § 1 stosuje się odpowiednio do pracownika, który udzielił w jakiejkolwiek formie wsparcia pracownikowi korzystającemu z uprawnień przysługujących z tytułu naruszenia zasady równego traktowania w zatrudnieniu.</w:t>
      </w:r>
    </w:p>
    <w:p w:rsidR="00704A6C" w:rsidRDefault="00704A6C" w:rsidP="00704A6C">
      <w:pPr>
        <w:spacing w:before="100" w:beforeAutospacing="1" w:after="100" w:afterAutospacing="1"/>
      </w:pPr>
    </w:p>
    <w:p w:rsidR="00704A6C" w:rsidRPr="002203EC" w:rsidRDefault="00704A6C" w:rsidP="00704A6C">
      <w:pPr>
        <w:spacing w:before="100" w:beforeAutospacing="1" w:after="100" w:afterAutospacing="1"/>
        <w:rPr>
          <w:sz w:val="22"/>
          <w:szCs w:val="22"/>
        </w:rPr>
      </w:pPr>
    </w:p>
    <w:p w:rsidR="00704A6C" w:rsidRPr="002203EC" w:rsidRDefault="00704A6C" w:rsidP="00704A6C">
      <w:pPr>
        <w:spacing w:before="100" w:beforeAutospacing="1" w:after="100" w:afterAutospacing="1"/>
        <w:rPr>
          <w:b/>
          <w:sz w:val="18"/>
          <w:szCs w:val="18"/>
        </w:rPr>
      </w:pPr>
      <w:r w:rsidRPr="002203EC">
        <w:rPr>
          <w:b/>
          <w:sz w:val="18"/>
          <w:szCs w:val="18"/>
        </w:rPr>
        <w:t>Podstawa prawna:</w:t>
      </w:r>
    </w:p>
    <w:p w:rsidR="00704A6C" w:rsidRPr="008A6794" w:rsidRDefault="00704A6C" w:rsidP="00704A6C">
      <w:pPr>
        <w:spacing w:before="100" w:beforeAutospacing="1" w:after="100" w:afterAutospacing="1"/>
        <w:rPr>
          <w:sz w:val="18"/>
          <w:szCs w:val="18"/>
        </w:rPr>
      </w:pPr>
      <w:r w:rsidRPr="002203EC">
        <w:rPr>
          <w:sz w:val="18"/>
          <w:szCs w:val="18"/>
        </w:rPr>
        <w:t>Kodeks Pracy z 26 czerwca 1974r  (</w:t>
      </w:r>
      <w:proofErr w:type="spellStart"/>
      <w:r w:rsidRPr="002203EC">
        <w:rPr>
          <w:sz w:val="18"/>
          <w:szCs w:val="18"/>
        </w:rPr>
        <w:t>Dz.U</w:t>
      </w:r>
      <w:proofErr w:type="spellEnd"/>
      <w:r w:rsidRPr="002203EC">
        <w:rPr>
          <w:sz w:val="18"/>
          <w:szCs w:val="18"/>
        </w:rPr>
        <w:t xml:space="preserve">. z 2014 poz.1502 z </w:t>
      </w:r>
      <w:proofErr w:type="spellStart"/>
      <w:r w:rsidRPr="002203EC">
        <w:rPr>
          <w:sz w:val="18"/>
          <w:szCs w:val="18"/>
        </w:rPr>
        <w:t>póź.zm</w:t>
      </w:r>
      <w:proofErr w:type="spellEnd"/>
      <w:r w:rsidRPr="002203EC">
        <w:rPr>
          <w:sz w:val="18"/>
          <w:szCs w:val="18"/>
        </w:rPr>
        <w:t>.)</w:t>
      </w:r>
    </w:p>
    <w:p w:rsidR="00704A6C" w:rsidRPr="008A6794" w:rsidRDefault="00704A6C" w:rsidP="00704A6C">
      <w:pPr>
        <w:spacing w:before="100" w:beforeAutospacing="1" w:after="100" w:afterAutospacing="1"/>
      </w:pPr>
    </w:p>
    <w:p w:rsidR="00704A6C" w:rsidRDefault="00704A6C" w:rsidP="00704A6C">
      <w:pPr>
        <w:spacing w:before="100" w:beforeAutospacing="1" w:after="100" w:afterAutospacing="1"/>
        <w:rPr>
          <w:sz w:val="22"/>
          <w:szCs w:val="22"/>
        </w:rPr>
      </w:pPr>
    </w:p>
    <w:p w:rsidR="00B11BDA" w:rsidRPr="002203EC" w:rsidRDefault="00B11BDA" w:rsidP="00704A6C">
      <w:pPr>
        <w:spacing w:before="100" w:beforeAutospacing="1" w:after="100" w:afterAutospacing="1"/>
        <w:rPr>
          <w:sz w:val="22"/>
          <w:szCs w:val="22"/>
        </w:rPr>
      </w:pPr>
    </w:p>
    <w:p w:rsidR="007E0B62" w:rsidRDefault="007E0B62" w:rsidP="00471170">
      <w:pPr>
        <w:spacing w:line="360" w:lineRule="auto"/>
        <w:rPr>
          <w:sz w:val="24"/>
          <w:szCs w:val="24"/>
        </w:rPr>
      </w:pPr>
    </w:p>
    <w:p w:rsidR="006A57FB" w:rsidRPr="00157A98" w:rsidRDefault="006A57FB" w:rsidP="006A57FB">
      <w:pPr>
        <w:spacing w:before="100" w:beforeAutospacing="1" w:after="100" w:afterAutospacing="1"/>
        <w:rPr>
          <w:b/>
          <w:bCs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Pr="00157A98">
        <w:t xml:space="preserve">  </w:t>
      </w:r>
      <w:r>
        <w:rPr>
          <w:b/>
          <w:bCs/>
        </w:rPr>
        <w:t>Załącznik nr 2 do Regulaminu P</w:t>
      </w:r>
      <w:r w:rsidRPr="00157A98">
        <w:rPr>
          <w:b/>
          <w:bCs/>
        </w:rPr>
        <w:t>racy</w:t>
      </w:r>
    </w:p>
    <w:p w:rsidR="006A57FB" w:rsidRPr="00157A98" w:rsidRDefault="006A57FB" w:rsidP="006A57FB">
      <w:pPr>
        <w:spacing w:before="100" w:beforeAutospacing="1" w:after="100" w:afterAutospacing="1"/>
        <w:rPr>
          <w:b/>
          <w:bCs/>
        </w:rPr>
      </w:pPr>
      <w:r w:rsidRPr="00157A98"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               </w:t>
      </w:r>
      <w:r w:rsidRPr="00157A98">
        <w:rPr>
          <w:b/>
          <w:bCs/>
        </w:rPr>
        <w:t xml:space="preserve">   w ZS6 w Rybniku</w:t>
      </w:r>
    </w:p>
    <w:p w:rsidR="006A57FB" w:rsidRPr="007E0B62" w:rsidRDefault="006A57FB" w:rsidP="006A57FB">
      <w:pPr>
        <w:spacing w:line="360" w:lineRule="auto"/>
        <w:rPr>
          <w:b/>
          <w:sz w:val="24"/>
          <w:szCs w:val="24"/>
        </w:rPr>
      </w:pPr>
    </w:p>
    <w:p w:rsidR="006A57FB" w:rsidRDefault="006A57FB" w:rsidP="006A57FB">
      <w:pPr>
        <w:spacing w:line="360" w:lineRule="auto"/>
        <w:rPr>
          <w:b/>
          <w:sz w:val="24"/>
          <w:szCs w:val="24"/>
        </w:rPr>
      </w:pPr>
      <w:r w:rsidRPr="007E0B62">
        <w:rPr>
          <w:b/>
          <w:sz w:val="24"/>
          <w:szCs w:val="24"/>
        </w:rPr>
        <w:t>TABELA NORM PRZYDZIAŁU ODZIEŻY I OBUWIA ROBOCZEGO DLA NAUCZYCIELI I PRACOWNIKÓW NIEPEDAGOGICZNYCH</w:t>
      </w:r>
    </w:p>
    <w:tbl>
      <w:tblPr>
        <w:tblStyle w:val="Tabela-Siatka"/>
        <w:tblW w:w="9464" w:type="dxa"/>
        <w:tblLook w:val="04A0"/>
      </w:tblPr>
      <w:tblGrid>
        <w:gridCol w:w="675"/>
        <w:gridCol w:w="2395"/>
        <w:gridCol w:w="3134"/>
        <w:gridCol w:w="1803"/>
        <w:gridCol w:w="1457"/>
      </w:tblGrid>
      <w:tr w:rsidR="006A57FB" w:rsidTr="00820364">
        <w:tc>
          <w:tcPr>
            <w:tcW w:w="675" w:type="dxa"/>
          </w:tcPr>
          <w:p w:rsidR="006A57FB" w:rsidRPr="00284E64" w:rsidRDefault="006A57FB" w:rsidP="00820364">
            <w:pPr>
              <w:spacing w:line="360" w:lineRule="auto"/>
              <w:rPr>
                <w:b/>
              </w:rPr>
            </w:pPr>
            <w:proofErr w:type="spellStart"/>
            <w:r w:rsidRPr="00284E64">
              <w:rPr>
                <w:b/>
              </w:rPr>
              <w:t>Lp</w:t>
            </w:r>
            <w:proofErr w:type="spellEnd"/>
          </w:p>
        </w:tc>
        <w:tc>
          <w:tcPr>
            <w:tcW w:w="2395" w:type="dxa"/>
          </w:tcPr>
          <w:p w:rsidR="006A57FB" w:rsidRPr="00284E64" w:rsidRDefault="006A57FB" w:rsidP="00820364">
            <w:pPr>
              <w:spacing w:line="360" w:lineRule="auto"/>
              <w:rPr>
                <w:b/>
              </w:rPr>
            </w:pPr>
            <w:r w:rsidRPr="00284E64">
              <w:rPr>
                <w:b/>
              </w:rPr>
              <w:t>Stanowisko</w:t>
            </w:r>
          </w:p>
        </w:tc>
        <w:tc>
          <w:tcPr>
            <w:tcW w:w="3134" w:type="dxa"/>
          </w:tcPr>
          <w:p w:rsidR="006A57FB" w:rsidRPr="00284E64" w:rsidRDefault="006A57FB" w:rsidP="00820364">
            <w:pPr>
              <w:spacing w:line="360" w:lineRule="auto"/>
              <w:rPr>
                <w:b/>
              </w:rPr>
            </w:pPr>
            <w:r w:rsidRPr="00284E64">
              <w:rPr>
                <w:b/>
              </w:rPr>
              <w:t>rodzaj</w:t>
            </w:r>
          </w:p>
        </w:tc>
        <w:tc>
          <w:tcPr>
            <w:tcW w:w="1803" w:type="dxa"/>
          </w:tcPr>
          <w:p w:rsidR="006A57FB" w:rsidRPr="00284E64" w:rsidRDefault="006A57FB" w:rsidP="00820364">
            <w:pPr>
              <w:spacing w:line="360" w:lineRule="auto"/>
              <w:rPr>
                <w:b/>
              </w:rPr>
            </w:pPr>
            <w:proofErr w:type="spellStart"/>
            <w:r w:rsidRPr="00284E64">
              <w:rPr>
                <w:b/>
              </w:rPr>
              <w:t>R-robocza</w:t>
            </w:r>
            <w:proofErr w:type="spellEnd"/>
          </w:p>
          <w:p w:rsidR="006A57FB" w:rsidRPr="00284E64" w:rsidRDefault="006A57FB" w:rsidP="00820364">
            <w:pPr>
              <w:spacing w:line="360" w:lineRule="auto"/>
              <w:rPr>
                <w:b/>
              </w:rPr>
            </w:pPr>
            <w:r w:rsidRPr="00284E64">
              <w:rPr>
                <w:b/>
              </w:rPr>
              <w:t>O-ochronna</w:t>
            </w:r>
          </w:p>
        </w:tc>
        <w:tc>
          <w:tcPr>
            <w:tcW w:w="1457" w:type="dxa"/>
          </w:tcPr>
          <w:p w:rsidR="006A57FB" w:rsidRPr="00284E64" w:rsidRDefault="006A57FB" w:rsidP="00820364">
            <w:pPr>
              <w:spacing w:line="360" w:lineRule="auto"/>
              <w:rPr>
                <w:b/>
              </w:rPr>
            </w:pPr>
            <w:r w:rsidRPr="00284E64">
              <w:rPr>
                <w:b/>
              </w:rPr>
              <w:t>okres używalności</w:t>
            </w:r>
          </w:p>
        </w:tc>
      </w:tr>
      <w:tr w:rsidR="006A57FB" w:rsidTr="00820364">
        <w:tc>
          <w:tcPr>
            <w:tcW w:w="675" w:type="dxa"/>
            <w:vMerge w:val="restart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1</w:t>
            </w:r>
          </w:p>
        </w:tc>
        <w:tc>
          <w:tcPr>
            <w:tcW w:w="2395" w:type="dxa"/>
            <w:vMerge w:val="restart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nauczyciel chemii</w:t>
            </w: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Fartuch roboczy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rPr>
          <w:trHeight w:val="276"/>
        </w:trPr>
        <w:tc>
          <w:tcPr>
            <w:tcW w:w="675" w:type="dxa"/>
            <w:vMerge/>
          </w:tcPr>
          <w:p w:rsidR="006A57FB" w:rsidRPr="007E0B62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7E0B62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fartuch gumowy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>dyżurny</w:t>
            </w:r>
          </w:p>
        </w:tc>
      </w:tr>
      <w:tr w:rsidR="006A57FB" w:rsidTr="00820364">
        <w:tc>
          <w:tcPr>
            <w:tcW w:w="675" w:type="dxa"/>
            <w:vMerge/>
          </w:tcPr>
          <w:p w:rsidR="006A57FB" w:rsidRPr="007E0B62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7E0B62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rękawice  ochronne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proofErr w:type="spellStart"/>
            <w:r>
              <w:t>d.z</w:t>
            </w:r>
            <w:proofErr w:type="spellEnd"/>
            <w:r>
              <w:t>.</w:t>
            </w:r>
          </w:p>
        </w:tc>
      </w:tr>
      <w:tr w:rsidR="006A57FB" w:rsidTr="00820364">
        <w:tc>
          <w:tcPr>
            <w:tcW w:w="675" w:type="dxa"/>
            <w:vMerge/>
          </w:tcPr>
          <w:p w:rsidR="006A57FB" w:rsidRPr="007E0B62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7E0B62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Okulary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>dyżurne</w:t>
            </w:r>
          </w:p>
        </w:tc>
      </w:tr>
      <w:tr w:rsidR="006A57FB" w:rsidTr="00820364">
        <w:tc>
          <w:tcPr>
            <w:tcW w:w="67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 w:rsidRPr="00284E64">
              <w:t>2</w:t>
            </w:r>
          </w:p>
        </w:tc>
        <w:tc>
          <w:tcPr>
            <w:tcW w:w="239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 w:rsidRPr="00284E64">
              <w:t>nauczyciel biologii/przyrody</w:t>
            </w: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Fartuch roboczy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A57FB" w:rsidRDefault="006A57FB" w:rsidP="00820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rękawice  ochronne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proofErr w:type="spellStart"/>
            <w:r>
              <w:t>d.z</w:t>
            </w:r>
            <w:proofErr w:type="spellEnd"/>
            <w:r>
              <w:t>.</w:t>
            </w:r>
          </w:p>
        </w:tc>
      </w:tr>
      <w:tr w:rsidR="006A57FB" w:rsidTr="00820364">
        <w:tc>
          <w:tcPr>
            <w:tcW w:w="675" w:type="dxa"/>
          </w:tcPr>
          <w:p w:rsidR="006A57FB" w:rsidRPr="00284E64" w:rsidRDefault="006A57FB" w:rsidP="00820364">
            <w:pPr>
              <w:spacing w:line="360" w:lineRule="auto"/>
            </w:pPr>
            <w:r w:rsidRPr="00284E64">
              <w:t>3</w:t>
            </w:r>
          </w:p>
        </w:tc>
        <w:tc>
          <w:tcPr>
            <w:tcW w:w="2395" w:type="dxa"/>
          </w:tcPr>
          <w:p w:rsidR="006A57FB" w:rsidRPr="00284E64" w:rsidRDefault="006A57FB" w:rsidP="00820364">
            <w:pPr>
              <w:spacing w:line="360" w:lineRule="auto"/>
            </w:pPr>
            <w:r w:rsidRPr="00284E64">
              <w:t>nauczyciel fizyki</w:t>
            </w: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Fartuch roboczy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 w:rsidRPr="00284E64">
              <w:t>4</w:t>
            </w:r>
          </w:p>
        </w:tc>
        <w:tc>
          <w:tcPr>
            <w:tcW w:w="239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 w:rsidRPr="00284E64">
              <w:t>Nauczyciel kultury fizycznej</w:t>
            </w: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>
              <w:t>Dres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36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>
              <w:t>podkoszulek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>
              <w:t>spodenki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>
              <w:t>obuwie sportowe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>24 m-ce</w:t>
            </w:r>
          </w:p>
        </w:tc>
      </w:tr>
      <w:tr w:rsidR="006A57FB" w:rsidTr="00820364">
        <w:tc>
          <w:tcPr>
            <w:tcW w:w="67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>
              <w:t>kurtka ocieplana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48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>
              <w:t>5</w:t>
            </w:r>
          </w:p>
        </w:tc>
        <w:tc>
          <w:tcPr>
            <w:tcW w:w="239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>
              <w:t>nauczyciel zajęć technicznych</w:t>
            </w: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Fartuch roboczy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Okulary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>dyżurne</w:t>
            </w:r>
          </w:p>
        </w:tc>
      </w:tr>
      <w:tr w:rsidR="006A57FB" w:rsidTr="00820364">
        <w:tc>
          <w:tcPr>
            <w:tcW w:w="67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rękawice  ochronne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proofErr w:type="spellStart"/>
            <w:r>
              <w:t>d.z</w:t>
            </w:r>
            <w:proofErr w:type="spellEnd"/>
            <w:r>
              <w:t>.</w:t>
            </w:r>
          </w:p>
        </w:tc>
      </w:tr>
      <w:tr w:rsidR="006A57FB" w:rsidTr="00820364">
        <w:tc>
          <w:tcPr>
            <w:tcW w:w="675" w:type="dxa"/>
          </w:tcPr>
          <w:p w:rsidR="006A57FB" w:rsidRPr="00284E64" w:rsidRDefault="006A57FB" w:rsidP="00820364">
            <w:pPr>
              <w:spacing w:line="360" w:lineRule="auto"/>
            </w:pPr>
            <w:r>
              <w:t>6</w:t>
            </w:r>
          </w:p>
        </w:tc>
        <w:tc>
          <w:tcPr>
            <w:tcW w:w="2395" w:type="dxa"/>
          </w:tcPr>
          <w:p w:rsidR="006A57FB" w:rsidRPr="00284E64" w:rsidRDefault="006A57FB" w:rsidP="00820364">
            <w:pPr>
              <w:spacing w:line="360" w:lineRule="auto"/>
            </w:pPr>
            <w:r>
              <w:t>nauczyciel plastyki</w:t>
            </w: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Fartuch roboczy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>
              <w:t>7</w:t>
            </w:r>
          </w:p>
        </w:tc>
        <w:tc>
          <w:tcPr>
            <w:tcW w:w="239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>
              <w:t>bibliotekarz</w:t>
            </w: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Fartuch roboczy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 xml:space="preserve">36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>
              <w:t xml:space="preserve">obuwie profil </w:t>
            </w:r>
            <w:proofErr w:type="spellStart"/>
            <w:r>
              <w:t>tekstyl</w:t>
            </w:r>
            <w:proofErr w:type="spellEnd"/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18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>
              <w:t>8</w:t>
            </w:r>
          </w:p>
        </w:tc>
        <w:tc>
          <w:tcPr>
            <w:tcW w:w="239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>
              <w:t>praktyczna nauka zawodu</w:t>
            </w: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Fartuch roboczy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Okulary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>wg potrzeb</w:t>
            </w:r>
          </w:p>
        </w:tc>
      </w:tr>
      <w:tr w:rsidR="006A57FB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 w:rsidRPr="007E0B62">
              <w:t>rękawice  ochronne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 xml:space="preserve">wg </w:t>
            </w:r>
            <w:proofErr w:type="spellStart"/>
            <w:r>
              <w:t>potzreb</w:t>
            </w:r>
            <w:proofErr w:type="spellEnd"/>
          </w:p>
        </w:tc>
      </w:tr>
      <w:tr w:rsidR="006A57FB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>
              <w:t>beret</w:t>
            </w:r>
          </w:p>
        </w:tc>
        <w:tc>
          <w:tcPr>
            <w:tcW w:w="1803" w:type="dxa"/>
          </w:tcPr>
          <w:p w:rsidR="006A57FB" w:rsidRPr="007E0B62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Pr="007E0B62" w:rsidRDefault="006A57FB" w:rsidP="00820364">
            <w:pPr>
              <w:spacing w:line="360" w:lineRule="auto"/>
            </w:pPr>
            <w:r>
              <w:t>wg potrzeb</w:t>
            </w:r>
          </w:p>
        </w:tc>
      </w:tr>
      <w:tr w:rsidR="006A57FB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E0B62" w:rsidRDefault="006A57FB" w:rsidP="00820364">
            <w:pPr>
              <w:spacing w:line="360" w:lineRule="auto"/>
            </w:pPr>
            <w:r>
              <w:t xml:space="preserve">trzewiki robocze </w:t>
            </w:r>
            <w:proofErr w:type="spellStart"/>
            <w:r>
              <w:t>sk-gum</w:t>
            </w:r>
            <w:proofErr w:type="spellEnd"/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>24 m-ce</w:t>
            </w:r>
          </w:p>
        </w:tc>
      </w:tr>
      <w:tr w:rsidR="006A57FB" w:rsidTr="00820364">
        <w:tc>
          <w:tcPr>
            <w:tcW w:w="675" w:type="dxa"/>
            <w:vMerge w:val="restart"/>
          </w:tcPr>
          <w:p w:rsidR="006A57FB" w:rsidRDefault="006A57FB" w:rsidP="00820364">
            <w:pPr>
              <w:spacing w:line="360" w:lineRule="auto"/>
            </w:pPr>
            <w:r>
              <w:t>9</w:t>
            </w:r>
          </w:p>
        </w:tc>
        <w:tc>
          <w:tcPr>
            <w:tcW w:w="239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>
              <w:t>pomoc kuchenna</w:t>
            </w: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chustka-czepek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>6m-cy</w:t>
            </w:r>
          </w:p>
        </w:tc>
      </w:tr>
      <w:tr w:rsidR="006A57FB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fartuch biały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>6m-cy</w:t>
            </w:r>
          </w:p>
        </w:tc>
      </w:tr>
      <w:tr w:rsidR="006A57FB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fartuch gumowy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proofErr w:type="spellStart"/>
            <w:r>
              <w:t>d.z</w:t>
            </w:r>
            <w:proofErr w:type="spellEnd"/>
            <w:r>
              <w:t>.</w:t>
            </w:r>
          </w:p>
        </w:tc>
      </w:tr>
      <w:tr w:rsidR="006A57FB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rękawice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proofErr w:type="spellStart"/>
            <w:r>
              <w:t>d,z</w:t>
            </w:r>
            <w:proofErr w:type="spellEnd"/>
          </w:p>
        </w:tc>
      </w:tr>
      <w:tr w:rsidR="006A57FB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buty na spodach gum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284E64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fartuch  roboczy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>6m-cy</w:t>
            </w:r>
          </w:p>
        </w:tc>
      </w:tr>
      <w:tr w:rsidR="006A57FB" w:rsidTr="00820364">
        <w:tc>
          <w:tcPr>
            <w:tcW w:w="675" w:type="dxa"/>
            <w:vMerge w:val="restart"/>
          </w:tcPr>
          <w:p w:rsidR="006A57FB" w:rsidRDefault="006A57FB" w:rsidP="00820364">
            <w:pPr>
              <w:spacing w:line="360" w:lineRule="auto"/>
            </w:pPr>
            <w:r>
              <w:t>10</w:t>
            </w:r>
          </w:p>
        </w:tc>
        <w:tc>
          <w:tcPr>
            <w:tcW w:w="2395" w:type="dxa"/>
            <w:vMerge w:val="restart"/>
          </w:tcPr>
          <w:p w:rsidR="006A57FB" w:rsidRPr="00284E64" w:rsidRDefault="006A57FB" w:rsidP="00820364">
            <w:pPr>
              <w:spacing w:line="360" w:lineRule="auto"/>
            </w:pPr>
            <w:r>
              <w:t>kierowca</w:t>
            </w: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fartuch roboczy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Tr="00820364">
        <w:tc>
          <w:tcPr>
            <w:tcW w:w="675" w:type="dxa"/>
            <w:vMerge/>
          </w:tcPr>
          <w:p w:rsidR="006A57FB" w:rsidRPr="007C4B2F" w:rsidRDefault="006A57FB" w:rsidP="00820364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395" w:type="dxa"/>
            <w:vMerge/>
          </w:tcPr>
          <w:p w:rsidR="006A57FB" w:rsidRPr="007C4B2F" w:rsidRDefault="006A57FB" w:rsidP="00820364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134" w:type="dxa"/>
          </w:tcPr>
          <w:p w:rsidR="006A57FB" w:rsidRPr="007C4B2F" w:rsidRDefault="006A57FB" w:rsidP="00820364">
            <w:pPr>
              <w:spacing w:line="360" w:lineRule="auto"/>
            </w:pPr>
            <w:r w:rsidRPr="007C4B2F">
              <w:t>kamizelka ocieplana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>24 m-ce</w:t>
            </w:r>
          </w:p>
        </w:tc>
      </w:tr>
      <w:tr w:rsidR="006A57FB" w:rsidTr="00820364">
        <w:tc>
          <w:tcPr>
            <w:tcW w:w="675" w:type="dxa"/>
            <w:vMerge/>
          </w:tcPr>
          <w:p w:rsidR="006A57FB" w:rsidRPr="007C4B2F" w:rsidRDefault="006A57FB" w:rsidP="00820364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395" w:type="dxa"/>
            <w:vMerge/>
          </w:tcPr>
          <w:p w:rsidR="006A57FB" w:rsidRPr="007C4B2F" w:rsidRDefault="006A57FB" w:rsidP="00820364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134" w:type="dxa"/>
          </w:tcPr>
          <w:p w:rsidR="006A57FB" w:rsidRPr="007C4B2F" w:rsidRDefault="006A57FB" w:rsidP="00820364">
            <w:pPr>
              <w:spacing w:line="360" w:lineRule="auto"/>
            </w:pPr>
            <w:r w:rsidRPr="007C4B2F">
              <w:t>rękawice ochronne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proofErr w:type="spellStart"/>
            <w:r>
              <w:t>d.z</w:t>
            </w:r>
            <w:proofErr w:type="spellEnd"/>
            <w:r>
              <w:t>.</w:t>
            </w:r>
          </w:p>
        </w:tc>
      </w:tr>
      <w:tr w:rsidR="006A57FB" w:rsidRPr="007C4B2F" w:rsidTr="00820364">
        <w:tc>
          <w:tcPr>
            <w:tcW w:w="675" w:type="dxa"/>
            <w:vMerge w:val="restart"/>
          </w:tcPr>
          <w:p w:rsidR="006A57FB" w:rsidRPr="007C4B2F" w:rsidRDefault="006A57FB" w:rsidP="00820364">
            <w:pPr>
              <w:spacing w:line="360" w:lineRule="auto"/>
            </w:pPr>
            <w:r w:rsidRPr="007C4B2F">
              <w:t>11</w:t>
            </w:r>
          </w:p>
        </w:tc>
        <w:tc>
          <w:tcPr>
            <w:tcW w:w="2395" w:type="dxa"/>
            <w:vMerge w:val="restart"/>
          </w:tcPr>
          <w:p w:rsidR="006A57FB" w:rsidRPr="007C4B2F" w:rsidRDefault="006A57FB" w:rsidP="00820364">
            <w:pPr>
              <w:spacing w:line="360" w:lineRule="auto"/>
            </w:pPr>
            <w:r w:rsidRPr="007C4B2F">
              <w:t>sprzątaczka</w:t>
            </w:r>
          </w:p>
        </w:tc>
        <w:tc>
          <w:tcPr>
            <w:tcW w:w="3134" w:type="dxa"/>
          </w:tcPr>
          <w:p w:rsidR="006A57FB" w:rsidRPr="007C4B2F" w:rsidRDefault="006A57FB" w:rsidP="00820364">
            <w:pPr>
              <w:spacing w:line="360" w:lineRule="auto"/>
            </w:pPr>
            <w:r>
              <w:t>fartuch drelichowy</w:t>
            </w:r>
          </w:p>
        </w:tc>
        <w:tc>
          <w:tcPr>
            <w:tcW w:w="1803" w:type="dxa"/>
          </w:tcPr>
          <w:p w:rsidR="006A57FB" w:rsidRPr="007C4B2F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Pr="007C4B2F" w:rsidRDefault="006A57FB" w:rsidP="00820364">
            <w:pPr>
              <w:spacing w:line="360" w:lineRule="auto"/>
            </w:pPr>
            <w:r>
              <w:t xml:space="preserve">18 </w:t>
            </w:r>
            <w:proofErr w:type="spellStart"/>
            <w:r>
              <w:t>m-cy</w:t>
            </w:r>
            <w:proofErr w:type="spellEnd"/>
          </w:p>
        </w:tc>
      </w:tr>
      <w:tr w:rsidR="006A57FB" w:rsidRPr="007C4B2F" w:rsidTr="00820364">
        <w:tc>
          <w:tcPr>
            <w:tcW w:w="67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C4B2F" w:rsidRDefault="006A57FB" w:rsidP="00820364">
            <w:pPr>
              <w:spacing w:line="360" w:lineRule="auto"/>
            </w:pPr>
            <w:r>
              <w:t>chustka</w:t>
            </w:r>
          </w:p>
        </w:tc>
        <w:tc>
          <w:tcPr>
            <w:tcW w:w="1803" w:type="dxa"/>
          </w:tcPr>
          <w:p w:rsidR="006A57FB" w:rsidRPr="007C4B2F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Pr="007C4B2F" w:rsidRDefault="006A57FB" w:rsidP="00820364">
            <w:pPr>
              <w:spacing w:line="360" w:lineRule="auto"/>
            </w:pPr>
            <w:r>
              <w:t xml:space="preserve">36 </w:t>
            </w:r>
            <w:proofErr w:type="spellStart"/>
            <w:r>
              <w:t>m-cy</w:t>
            </w:r>
            <w:proofErr w:type="spellEnd"/>
          </w:p>
        </w:tc>
      </w:tr>
      <w:tr w:rsidR="006A57FB" w:rsidRPr="007C4B2F" w:rsidTr="00820364">
        <w:tc>
          <w:tcPr>
            <w:tcW w:w="67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C4B2F" w:rsidRDefault="006A57FB" w:rsidP="00820364">
            <w:pPr>
              <w:spacing w:line="360" w:lineRule="auto"/>
            </w:pPr>
            <w:r>
              <w:t xml:space="preserve">obuwie </w:t>
            </w:r>
            <w:proofErr w:type="spellStart"/>
            <w:r>
              <w:t>profil.tekstylne</w:t>
            </w:r>
            <w:proofErr w:type="spellEnd"/>
          </w:p>
        </w:tc>
        <w:tc>
          <w:tcPr>
            <w:tcW w:w="1803" w:type="dxa"/>
          </w:tcPr>
          <w:p w:rsidR="006A57FB" w:rsidRPr="007C4B2F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Pr="007C4B2F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RPr="007C4B2F" w:rsidTr="00820364">
        <w:tc>
          <w:tcPr>
            <w:tcW w:w="67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C4B2F" w:rsidRDefault="006A57FB" w:rsidP="00820364">
            <w:pPr>
              <w:spacing w:line="360" w:lineRule="auto"/>
            </w:pPr>
            <w:r>
              <w:t>rękawice gum</w:t>
            </w:r>
          </w:p>
        </w:tc>
        <w:tc>
          <w:tcPr>
            <w:tcW w:w="1803" w:type="dxa"/>
          </w:tcPr>
          <w:p w:rsidR="006A57FB" w:rsidRPr="007C4B2F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Pr="007C4B2F" w:rsidRDefault="006A57FB" w:rsidP="00820364">
            <w:pPr>
              <w:spacing w:line="360" w:lineRule="auto"/>
            </w:pPr>
            <w:proofErr w:type="spellStart"/>
            <w:r>
              <w:t>d.z</w:t>
            </w:r>
            <w:proofErr w:type="spellEnd"/>
            <w:r>
              <w:t>.</w:t>
            </w:r>
          </w:p>
        </w:tc>
      </w:tr>
      <w:tr w:rsidR="006A57FB" w:rsidRPr="007C4B2F" w:rsidTr="00820364">
        <w:tc>
          <w:tcPr>
            <w:tcW w:w="675" w:type="dxa"/>
            <w:vMerge w:val="restart"/>
          </w:tcPr>
          <w:p w:rsidR="006A57FB" w:rsidRPr="007C4B2F" w:rsidRDefault="006A57FB" w:rsidP="00820364">
            <w:pPr>
              <w:spacing w:line="360" w:lineRule="auto"/>
            </w:pPr>
            <w:r>
              <w:t>12</w:t>
            </w:r>
          </w:p>
        </w:tc>
        <w:tc>
          <w:tcPr>
            <w:tcW w:w="2395" w:type="dxa"/>
            <w:vMerge w:val="restart"/>
          </w:tcPr>
          <w:p w:rsidR="006A57FB" w:rsidRPr="007C4B2F" w:rsidRDefault="006A57FB" w:rsidP="00820364">
            <w:pPr>
              <w:spacing w:line="360" w:lineRule="auto"/>
            </w:pPr>
            <w:r>
              <w:t>woźny</w:t>
            </w: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fartuch roboczy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18 </w:t>
            </w:r>
            <w:proofErr w:type="spellStart"/>
            <w:r>
              <w:t>m-cy</w:t>
            </w:r>
            <w:proofErr w:type="spellEnd"/>
          </w:p>
        </w:tc>
      </w:tr>
      <w:tr w:rsidR="006A57FB" w:rsidRPr="007C4B2F" w:rsidTr="00820364">
        <w:tc>
          <w:tcPr>
            <w:tcW w:w="67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C4B2F" w:rsidRDefault="006A57FB" w:rsidP="00820364">
            <w:pPr>
              <w:spacing w:line="360" w:lineRule="auto"/>
            </w:pPr>
            <w:r w:rsidRPr="007C4B2F">
              <w:t>kamizelka ocieplana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>2 okresy zim</w:t>
            </w:r>
          </w:p>
        </w:tc>
      </w:tr>
      <w:tr w:rsidR="006A57FB" w:rsidRPr="007C4B2F" w:rsidTr="00820364">
        <w:tc>
          <w:tcPr>
            <w:tcW w:w="67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C4B2F" w:rsidRDefault="006A57FB" w:rsidP="00820364">
            <w:pPr>
              <w:spacing w:line="360" w:lineRule="auto"/>
            </w:pPr>
            <w:r>
              <w:t>obuwie  profil  tekstylne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RPr="007C4B2F" w:rsidTr="00820364">
        <w:tc>
          <w:tcPr>
            <w:tcW w:w="67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Pr="007C4B2F" w:rsidRDefault="006A57FB" w:rsidP="00820364">
            <w:pPr>
              <w:spacing w:line="360" w:lineRule="auto"/>
            </w:pPr>
            <w:r w:rsidRPr="007C4B2F">
              <w:t>rękawice ochronne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proofErr w:type="spellStart"/>
            <w:r>
              <w:t>d.z</w:t>
            </w:r>
            <w:proofErr w:type="spellEnd"/>
            <w:r>
              <w:t>.</w:t>
            </w:r>
          </w:p>
        </w:tc>
      </w:tr>
      <w:tr w:rsidR="006A57FB" w:rsidRPr="007C4B2F" w:rsidTr="00820364">
        <w:tc>
          <w:tcPr>
            <w:tcW w:w="67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okulary ochronne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>36m-cy</w:t>
            </w:r>
          </w:p>
        </w:tc>
      </w:tr>
      <w:tr w:rsidR="006A57FB" w:rsidRPr="007C4B2F" w:rsidTr="00820364">
        <w:tc>
          <w:tcPr>
            <w:tcW w:w="67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Pr="007C4B2F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ochronniki słuchu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O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36 </w:t>
            </w:r>
            <w:proofErr w:type="spellStart"/>
            <w:r>
              <w:t>m-cy</w:t>
            </w:r>
            <w:proofErr w:type="spellEnd"/>
          </w:p>
        </w:tc>
      </w:tr>
      <w:tr w:rsidR="006A57FB" w:rsidRPr="007C4B2F" w:rsidTr="00820364">
        <w:tc>
          <w:tcPr>
            <w:tcW w:w="675" w:type="dxa"/>
            <w:vMerge w:val="restart"/>
          </w:tcPr>
          <w:p w:rsidR="006A57FB" w:rsidRPr="007C4B2F" w:rsidRDefault="006A57FB" w:rsidP="00820364">
            <w:pPr>
              <w:spacing w:line="360" w:lineRule="auto"/>
            </w:pPr>
            <w:r>
              <w:t>13</w:t>
            </w:r>
          </w:p>
        </w:tc>
        <w:tc>
          <w:tcPr>
            <w:tcW w:w="2395" w:type="dxa"/>
            <w:vMerge w:val="restart"/>
          </w:tcPr>
          <w:p w:rsidR="006A57FB" w:rsidRPr="007C4B2F" w:rsidRDefault="006A57FB" w:rsidP="00820364">
            <w:pPr>
              <w:spacing w:line="360" w:lineRule="auto"/>
            </w:pPr>
            <w:r>
              <w:t>pomoc nauczyciela</w:t>
            </w: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chustka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</w:tr>
      <w:tr w:rsidR="006A57FB" w:rsidRPr="007C4B2F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fartuch roboczy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>24 m-ce</w:t>
            </w:r>
          </w:p>
        </w:tc>
      </w:tr>
      <w:tr w:rsidR="006A57FB" w:rsidRPr="007C4B2F" w:rsidTr="00820364">
        <w:tc>
          <w:tcPr>
            <w:tcW w:w="67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2395" w:type="dxa"/>
            <w:vMerge/>
          </w:tcPr>
          <w:p w:rsidR="006A57FB" w:rsidRDefault="006A57FB" w:rsidP="00820364">
            <w:pPr>
              <w:spacing w:line="360" w:lineRule="auto"/>
            </w:pPr>
          </w:p>
        </w:tc>
        <w:tc>
          <w:tcPr>
            <w:tcW w:w="3134" w:type="dxa"/>
          </w:tcPr>
          <w:p w:rsidR="006A57FB" w:rsidRDefault="006A57FB" w:rsidP="00820364">
            <w:pPr>
              <w:spacing w:line="360" w:lineRule="auto"/>
            </w:pPr>
            <w:r>
              <w:t>obuwie profil tekstylne</w:t>
            </w:r>
          </w:p>
        </w:tc>
        <w:tc>
          <w:tcPr>
            <w:tcW w:w="1803" w:type="dxa"/>
          </w:tcPr>
          <w:p w:rsidR="006A57FB" w:rsidRDefault="006A57FB" w:rsidP="00820364">
            <w:pPr>
              <w:spacing w:line="360" w:lineRule="auto"/>
            </w:pPr>
            <w:r>
              <w:t>R</w:t>
            </w:r>
          </w:p>
        </w:tc>
        <w:tc>
          <w:tcPr>
            <w:tcW w:w="1457" w:type="dxa"/>
          </w:tcPr>
          <w:p w:rsidR="006A57FB" w:rsidRDefault="006A57FB" w:rsidP="00820364">
            <w:pPr>
              <w:spacing w:line="360" w:lineRule="auto"/>
            </w:pPr>
            <w:r>
              <w:t xml:space="preserve">18 </w:t>
            </w:r>
            <w:proofErr w:type="spellStart"/>
            <w:r>
              <w:t>m-cy</w:t>
            </w:r>
            <w:proofErr w:type="spellEnd"/>
          </w:p>
        </w:tc>
      </w:tr>
    </w:tbl>
    <w:p w:rsidR="006A57FB" w:rsidRPr="007C4B2F" w:rsidRDefault="006A57FB" w:rsidP="006A57FB">
      <w:pPr>
        <w:spacing w:line="360" w:lineRule="auto"/>
        <w:rPr>
          <w:b/>
          <w:sz w:val="24"/>
          <w:szCs w:val="24"/>
        </w:rPr>
      </w:pPr>
    </w:p>
    <w:p w:rsidR="006A57FB" w:rsidRDefault="006A57FB" w:rsidP="006A57FB"/>
    <w:p w:rsidR="007E0B62" w:rsidRDefault="007E0B62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8113E6" w:rsidRDefault="008113E6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8113E6" w:rsidRDefault="008113E6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B9040C" w:rsidRDefault="00B9040C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B9040C" w:rsidRDefault="00B9040C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B9040C" w:rsidRDefault="00B9040C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B9040C" w:rsidRDefault="00B9040C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B9040C" w:rsidRDefault="00B9040C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B9040C" w:rsidRDefault="00B9040C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B9040C" w:rsidRDefault="00B9040C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B9040C" w:rsidRDefault="00B9040C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B9040C" w:rsidRDefault="00B9040C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B9040C" w:rsidRDefault="00B9040C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B9040C" w:rsidRDefault="00B9040C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8113E6" w:rsidRDefault="008113E6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8113E6" w:rsidRPr="008113E6" w:rsidRDefault="008113E6" w:rsidP="008113E6">
      <w:pPr>
        <w:spacing w:line="36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                                                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</w:t>
      </w:r>
      <w:r w:rsidRPr="008113E6">
        <w:rPr>
          <w:b/>
          <w:color w:val="000000"/>
          <w:sz w:val="18"/>
          <w:szCs w:val="18"/>
        </w:rPr>
        <w:t xml:space="preserve">Załącznik nr 3 do Regulaminu Pracy </w:t>
      </w:r>
    </w:p>
    <w:p w:rsidR="008113E6" w:rsidRPr="005E1F95" w:rsidRDefault="008113E6" w:rsidP="005E1F95">
      <w:pPr>
        <w:spacing w:line="360" w:lineRule="auto"/>
        <w:ind w:left="5664" w:firstLine="708"/>
        <w:rPr>
          <w:b/>
          <w:color w:val="000000"/>
          <w:sz w:val="18"/>
          <w:szCs w:val="18"/>
        </w:rPr>
      </w:pPr>
      <w:r w:rsidRPr="008113E6">
        <w:rPr>
          <w:b/>
          <w:color w:val="000000"/>
          <w:sz w:val="18"/>
          <w:szCs w:val="18"/>
        </w:rPr>
        <w:t xml:space="preserve"> w ZS6 w Rybniku</w:t>
      </w:r>
    </w:p>
    <w:p w:rsidR="008113E6" w:rsidRDefault="008113E6" w:rsidP="006A57FB">
      <w:pPr>
        <w:spacing w:before="100" w:beforeAutospacing="1" w:after="100" w:afterAutospacing="1"/>
        <w:rPr>
          <w:b/>
          <w:sz w:val="24"/>
          <w:szCs w:val="24"/>
        </w:rPr>
      </w:pPr>
    </w:p>
    <w:p w:rsidR="005E1F95" w:rsidRDefault="008113E6" w:rsidP="008113E6">
      <w:pPr>
        <w:spacing w:line="360" w:lineRule="auto"/>
        <w:rPr>
          <w:b/>
          <w:color w:val="000000"/>
          <w:sz w:val="24"/>
          <w:szCs w:val="24"/>
        </w:rPr>
      </w:pPr>
      <w:r w:rsidRPr="008113E6">
        <w:rPr>
          <w:b/>
          <w:color w:val="000000"/>
          <w:sz w:val="24"/>
          <w:szCs w:val="24"/>
        </w:rPr>
        <w:t xml:space="preserve">ROZKŁAD CZASU PRACY PRACOWNIKÓW NIEPEDAGOGICZNYCH </w:t>
      </w:r>
      <w:r>
        <w:rPr>
          <w:b/>
          <w:color w:val="000000"/>
          <w:sz w:val="24"/>
          <w:szCs w:val="24"/>
        </w:rPr>
        <w:t xml:space="preserve"> w ZS6</w:t>
      </w:r>
    </w:p>
    <w:p w:rsidR="008113E6" w:rsidRDefault="005E1F95" w:rsidP="008113E6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w RYBNIKU</w:t>
      </w:r>
    </w:p>
    <w:p w:rsidR="008113E6" w:rsidRDefault="008113E6" w:rsidP="008113E6">
      <w:pPr>
        <w:spacing w:line="360" w:lineRule="auto"/>
        <w:rPr>
          <w:b/>
          <w:color w:val="000000"/>
          <w:sz w:val="24"/>
          <w:szCs w:val="24"/>
        </w:rPr>
      </w:pPr>
    </w:p>
    <w:p w:rsidR="008113E6" w:rsidRPr="00987D42" w:rsidRDefault="008113E6" w:rsidP="005E1F95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987D42">
        <w:rPr>
          <w:sz w:val="24"/>
          <w:szCs w:val="24"/>
        </w:rPr>
        <w:t>od 7</w:t>
      </w:r>
      <w:r w:rsidRPr="00987D42">
        <w:rPr>
          <w:sz w:val="24"/>
          <w:szCs w:val="24"/>
          <w:vertAlign w:val="superscript"/>
        </w:rPr>
        <w:t>30</w:t>
      </w:r>
      <w:r w:rsidRPr="00987D42">
        <w:rPr>
          <w:sz w:val="24"/>
          <w:szCs w:val="24"/>
        </w:rPr>
        <w:t xml:space="preserve"> do 15</w:t>
      </w:r>
      <w:r w:rsidRPr="00987D42">
        <w:rPr>
          <w:sz w:val="24"/>
          <w:szCs w:val="24"/>
          <w:vertAlign w:val="superscript"/>
        </w:rPr>
        <w:t>30</w:t>
      </w:r>
      <w:r w:rsidRPr="00987D42">
        <w:rPr>
          <w:sz w:val="24"/>
          <w:szCs w:val="24"/>
        </w:rPr>
        <w:t xml:space="preserve"> – kierownik gospodarczy pełny etat</w:t>
      </w:r>
    </w:p>
    <w:p w:rsidR="008113E6" w:rsidRDefault="008113E6" w:rsidP="005E1F95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50403C">
        <w:rPr>
          <w:sz w:val="24"/>
          <w:szCs w:val="24"/>
        </w:rPr>
        <w:t xml:space="preserve"> </w:t>
      </w:r>
      <w:r w:rsidRPr="00104715">
        <w:rPr>
          <w:sz w:val="24"/>
          <w:szCs w:val="24"/>
        </w:rPr>
        <w:t xml:space="preserve">od 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0</w:t>
      </w:r>
      <w:r w:rsidRPr="00104715">
        <w:rPr>
          <w:sz w:val="24"/>
          <w:szCs w:val="24"/>
          <w:vertAlign w:val="superscript"/>
        </w:rPr>
        <w:t>0</w:t>
      </w:r>
      <w:r w:rsidRPr="00104715">
        <w:rPr>
          <w:sz w:val="24"/>
          <w:szCs w:val="24"/>
        </w:rPr>
        <w:t xml:space="preserve"> do 15</w:t>
      </w:r>
      <w:r>
        <w:rPr>
          <w:sz w:val="24"/>
          <w:szCs w:val="24"/>
          <w:vertAlign w:val="superscript"/>
        </w:rPr>
        <w:t>3</w:t>
      </w:r>
      <w:r w:rsidRPr="00104715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sekretarz szkoły 3/4 etatu cztery dni w tygodniu</w:t>
      </w:r>
    </w:p>
    <w:p w:rsidR="008113E6" w:rsidRDefault="008113E6" w:rsidP="005E1F95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04715">
        <w:rPr>
          <w:sz w:val="24"/>
          <w:szCs w:val="24"/>
        </w:rPr>
        <w:t xml:space="preserve">od </w:t>
      </w:r>
      <w:r w:rsidR="00987D42">
        <w:rPr>
          <w:sz w:val="24"/>
          <w:szCs w:val="24"/>
        </w:rPr>
        <w:t>7</w:t>
      </w:r>
      <w:r w:rsidR="00987D42">
        <w:rPr>
          <w:sz w:val="24"/>
          <w:szCs w:val="24"/>
          <w:vertAlign w:val="superscript"/>
        </w:rPr>
        <w:t>3</w:t>
      </w:r>
      <w:r w:rsidRPr="00104715">
        <w:rPr>
          <w:sz w:val="24"/>
          <w:szCs w:val="24"/>
          <w:vertAlign w:val="superscript"/>
        </w:rPr>
        <w:t>0</w:t>
      </w:r>
      <w:r w:rsidRPr="00104715">
        <w:rPr>
          <w:sz w:val="24"/>
          <w:szCs w:val="24"/>
        </w:rPr>
        <w:t xml:space="preserve"> do 15</w:t>
      </w:r>
      <w:r w:rsidR="00987D42">
        <w:rPr>
          <w:sz w:val="24"/>
          <w:szCs w:val="24"/>
          <w:vertAlign w:val="superscript"/>
        </w:rPr>
        <w:t>0</w:t>
      </w:r>
      <w:r w:rsidRPr="00104715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samodzielny referent ¾ etatu cztery dni w tygodniu</w:t>
      </w:r>
    </w:p>
    <w:p w:rsidR="008113E6" w:rsidRDefault="008113E6" w:rsidP="005E1F95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04715">
        <w:rPr>
          <w:sz w:val="24"/>
          <w:szCs w:val="24"/>
        </w:rPr>
        <w:t xml:space="preserve">od 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3</w:t>
      </w:r>
      <w:r w:rsidRPr="00104715">
        <w:rPr>
          <w:sz w:val="24"/>
          <w:szCs w:val="24"/>
          <w:vertAlign w:val="superscript"/>
        </w:rPr>
        <w:t>0</w:t>
      </w:r>
      <w:r w:rsidRPr="00104715">
        <w:rPr>
          <w:sz w:val="24"/>
          <w:szCs w:val="24"/>
        </w:rPr>
        <w:t xml:space="preserve"> do 15</w:t>
      </w:r>
      <w:r>
        <w:rPr>
          <w:sz w:val="24"/>
          <w:szCs w:val="24"/>
          <w:vertAlign w:val="superscript"/>
        </w:rPr>
        <w:t>3</w:t>
      </w:r>
      <w:r w:rsidRPr="00104715">
        <w:rPr>
          <w:sz w:val="24"/>
          <w:szCs w:val="24"/>
          <w:vertAlign w:val="superscript"/>
        </w:rPr>
        <w:t>0</w:t>
      </w:r>
      <w:r w:rsidR="00987D42">
        <w:rPr>
          <w:sz w:val="24"/>
          <w:szCs w:val="24"/>
          <w:vertAlign w:val="superscript"/>
        </w:rPr>
        <w:t xml:space="preserve">  _</w:t>
      </w:r>
      <w:r w:rsidRPr="0050403C">
        <w:rPr>
          <w:sz w:val="24"/>
          <w:szCs w:val="24"/>
        </w:rPr>
        <w:t xml:space="preserve"> pomoc nauczyciela</w:t>
      </w:r>
      <w:r>
        <w:rPr>
          <w:sz w:val="24"/>
          <w:szCs w:val="24"/>
        </w:rPr>
        <w:t xml:space="preserve">  pełny etat</w:t>
      </w:r>
      <w:r w:rsidRPr="00104715">
        <w:rPr>
          <w:sz w:val="24"/>
          <w:szCs w:val="24"/>
        </w:rPr>
        <w:t xml:space="preserve"> </w:t>
      </w:r>
    </w:p>
    <w:p w:rsidR="00987D42" w:rsidRDefault="008113E6" w:rsidP="005E1F95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04715">
        <w:rPr>
          <w:sz w:val="24"/>
          <w:szCs w:val="24"/>
        </w:rPr>
        <w:t xml:space="preserve"> od 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3</w:t>
      </w:r>
      <w:r w:rsidRPr="00104715">
        <w:rPr>
          <w:sz w:val="24"/>
          <w:szCs w:val="24"/>
          <w:vertAlign w:val="superscript"/>
        </w:rPr>
        <w:t>0</w:t>
      </w:r>
      <w:r w:rsidRPr="00104715">
        <w:rPr>
          <w:sz w:val="24"/>
          <w:szCs w:val="24"/>
        </w:rPr>
        <w:t xml:space="preserve"> do 1</w:t>
      </w: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3</w:t>
      </w:r>
      <w:r w:rsidRPr="00104715">
        <w:rPr>
          <w:sz w:val="24"/>
          <w:szCs w:val="24"/>
          <w:vertAlign w:val="superscript"/>
        </w:rPr>
        <w:t>0</w:t>
      </w:r>
      <w:r w:rsidRPr="0050403C">
        <w:rPr>
          <w:sz w:val="24"/>
          <w:szCs w:val="24"/>
        </w:rPr>
        <w:t xml:space="preserve"> </w:t>
      </w:r>
      <w:r w:rsidR="00987D42">
        <w:rPr>
          <w:sz w:val="24"/>
          <w:szCs w:val="24"/>
        </w:rPr>
        <w:t xml:space="preserve">- </w:t>
      </w:r>
      <w:r w:rsidRPr="0050403C">
        <w:rPr>
          <w:sz w:val="24"/>
          <w:szCs w:val="24"/>
        </w:rPr>
        <w:t>pomoc nauczyciela</w:t>
      </w:r>
      <w:r>
        <w:rPr>
          <w:sz w:val="24"/>
          <w:szCs w:val="24"/>
        </w:rPr>
        <w:t xml:space="preserve">  pełny etat</w:t>
      </w:r>
      <w:r w:rsidRPr="00104715">
        <w:rPr>
          <w:sz w:val="24"/>
          <w:szCs w:val="24"/>
        </w:rPr>
        <w:t xml:space="preserve"> </w:t>
      </w:r>
    </w:p>
    <w:p w:rsidR="008113E6" w:rsidRPr="0050403C" w:rsidRDefault="008113E6" w:rsidP="005E1F95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04715">
        <w:rPr>
          <w:sz w:val="24"/>
          <w:szCs w:val="24"/>
        </w:rPr>
        <w:t>od 6</w:t>
      </w:r>
      <w:r w:rsidRPr="0050403C">
        <w:rPr>
          <w:sz w:val="24"/>
          <w:szCs w:val="24"/>
          <w:vertAlign w:val="superscript"/>
        </w:rPr>
        <w:t>15</w:t>
      </w:r>
      <w:r w:rsidRPr="00104715">
        <w:rPr>
          <w:sz w:val="24"/>
          <w:szCs w:val="24"/>
        </w:rPr>
        <w:t xml:space="preserve"> do 14</w:t>
      </w:r>
      <w:r w:rsidRPr="0050403C">
        <w:rPr>
          <w:sz w:val="24"/>
          <w:szCs w:val="24"/>
          <w:vertAlign w:val="superscript"/>
        </w:rPr>
        <w:t>15</w:t>
      </w:r>
      <w:r w:rsidRPr="00104715">
        <w:rPr>
          <w:sz w:val="24"/>
          <w:szCs w:val="24"/>
        </w:rPr>
        <w:t xml:space="preserve"> </w:t>
      </w:r>
      <w:r w:rsidRPr="0050403C">
        <w:rPr>
          <w:sz w:val="24"/>
          <w:szCs w:val="24"/>
        </w:rPr>
        <w:t>–</w:t>
      </w:r>
      <w:r w:rsidRPr="00104715">
        <w:rPr>
          <w:sz w:val="24"/>
          <w:szCs w:val="24"/>
        </w:rPr>
        <w:t xml:space="preserve"> </w:t>
      </w:r>
      <w:r w:rsidRPr="0050403C">
        <w:rPr>
          <w:sz w:val="24"/>
          <w:szCs w:val="24"/>
        </w:rPr>
        <w:t>woźn</w:t>
      </w:r>
      <w:r w:rsidR="00987D42">
        <w:rPr>
          <w:sz w:val="24"/>
          <w:szCs w:val="24"/>
        </w:rPr>
        <w:t>y pełny etat, pomoc kuchenna0,5</w:t>
      </w:r>
      <w:r w:rsidRPr="0050403C">
        <w:rPr>
          <w:sz w:val="24"/>
          <w:szCs w:val="24"/>
        </w:rPr>
        <w:t xml:space="preserve"> </w:t>
      </w:r>
      <w:r w:rsidR="00987D42">
        <w:rPr>
          <w:sz w:val="24"/>
          <w:szCs w:val="24"/>
        </w:rPr>
        <w:t>+</w:t>
      </w:r>
      <w:r w:rsidRPr="0050403C">
        <w:rPr>
          <w:sz w:val="24"/>
          <w:szCs w:val="24"/>
        </w:rPr>
        <w:t xml:space="preserve"> </w:t>
      </w:r>
      <w:r w:rsidR="00B74F81">
        <w:rPr>
          <w:sz w:val="24"/>
          <w:szCs w:val="24"/>
        </w:rPr>
        <w:t>opiekunka do busa0</w:t>
      </w:r>
      <w:r w:rsidRPr="0050403C">
        <w:rPr>
          <w:sz w:val="24"/>
          <w:szCs w:val="24"/>
        </w:rPr>
        <w:t>,5</w:t>
      </w:r>
    </w:p>
    <w:p w:rsidR="008113E6" w:rsidRDefault="008113E6" w:rsidP="005E1F95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04715">
        <w:rPr>
          <w:sz w:val="24"/>
          <w:szCs w:val="24"/>
        </w:rPr>
        <w:t xml:space="preserve">d </w:t>
      </w:r>
      <w:r w:rsidR="00B74F81">
        <w:rPr>
          <w:sz w:val="24"/>
          <w:szCs w:val="24"/>
        </w:rPr>
        <w:t>14</w:t>
      </w:r>
      <w:r w:rsidR="00B74F81">
        <w:rPr>
          <w:sz w:val="24"/>
          <w:szCs w:val="24"/>
          <w:vertAlign w:val="superscript"/>
        </w:rPr>
        <w:t>00</w:t>
      </w:r>
      <w:r w:rsidRPr="00104715">
        <w:rPr>
          <w:sz w:val="24"/>
          <w:szCs w:val="24"/>
        </w:rPr>
        <w:t xml:space="preserve"> do </w:t>
      </w:r>
      <w:r w:rsidR="00B74F81">
        <w:rPr>
          <w:sz w:val="24"/>
          <w:szCs w:val="24"/>
        </w:rPr>
        <w:t>22</w:t>
      </w:r>
      <w:r w:rsidR="00B74F81">
        <w:rPr>
          <w:sz w:val="24"/>
          <w:szCs w:val="24"/>
          <w:vertAlign w:val="superscript"/>
        </w:rPr>
        <w:t>00</w:t>
      </w:r>
      <w:r w:rsidRPr="00104715">
        <w:rPr>
          <w:sz w:val="24"/>
          <w:szCs w:val="24"/>
        </w:rPr>
        <w:t xml:space="preserve"> </w:t>
      </w:r>
      <w:r w:rsidR="005E1F95">
        <w:rPr>
          <w:sz w:val="24"/>
          <w:szCs w:val="24"/>
        </w:rPr>
        <w:t xml:space="preserve"> </w:t>
      </w:r>
      <w:r w:rsidRPr="0050403C">
        <w:rPr>
          <w:sz w:val="24"/>
          <w:szCs w:val="24"/>
        </w:rPr>
        <w:t>–</w:t>
      </w:r>
      <w:r w:rsidR="00B74F81">
        <w:rPr>
          <w:sz w:val="24"/>
          <w:szCs w:val="24"/>
        </w:rPr>
        <w:t>sprzątaczka</w:t>
      </w:r>
      <w:r>
        <w:rPr>
          <w:sz w:val="24"/>
          <w:szCs w:val="24"/>
        </w:rPr>
        <w:t>0,</w:t>
      </w:r>
      <w:r w:rsidRPr="0050403C">
        <w:rPr>
          <w:sz w:val="24"/>
          <w:szCs w:val="24"/>
        </w:rPr>
        <w:t xml:space="preserve">5 </w:t>
      </w:r>
      <w:r w:rsidR="00987D42">
        <w:rPr>
          <w:sz w:val="24"/>
          <w:szCs w:val="24"/>
        </w:rPr>
        <w:t>+</w:t>
      </w:r>
      <w:r w:rsidR="00B74F81">
        <w:rPr>
          <w:sz w:val="24"/>
          <w:szCs w:val="24"/>
        </w:rPr>
        <w:t>opiekunka do busa</w:t>
      </w:r>
      <w:r>
        <w:rPr>
          <w:sz w:val="24"/>
          <w:szCs w:val="24"/>
        </w:rPr>
        <w:t xml:space="preserve"> </w:t>
      </w:r>
      <w:r w:rsidRPr="0050403C">
        <w:rPr>
          <w:sz w:val="24"/>
          <w:szCs w:val="24"/>
        </w:rPr>
        <w:t>0,5</w:t>
      </w:r>
      <w:r w:rsidR="00B74F81">
        <w:rPr>
          <w:sz w:val="24"/>
          <w:szCs w:val="24"/>
        </w:rPr>
        <w:t>, sprzątaczka pełny etat</w:t>
      </w:r>
      <w:r w:rsidR="005E1F95">
        <w:rPr>
          <w:sz w:val="24"/>
          <w:szCs w:val="24"/>
        </w:rPr>
        <w:t xml:space="preserve"> 3 dni</w:t>
      </w:r>
    </w:p>
    <w:p w:rsidR="005E1F95" w:rsidRPr="005E1F95" w:rsidRDefault="005E1F95" w:rsidP="005E1F95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104715">
        <w:rPr>
          <w:sz w:val="24"/>
          <w:szCs w:val="24"/>
        </w:rPr>
        <w:t xml:space="preserve">d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00</w:t>
      </w:r>
      <w:r w:rsidRPr="00104715">
        <w:rPr>
          <w:sz w:val="24"/>
          <w:szCs w:val="24"/>
        </w:rPr>
        <w:t xml:space="preserve"> do </w:t>
      </w:r>
      <w:r>
        <w:rPr>
          <w:sz w:val="24"/>
          <w:szCs w:val="24"/>
        </w:rPr>
        <w:t>19</w:t>
      </w:r>
      <w:r>
        <w:rPr>
          <w:sz w:val="24"/>
          <w:szCs w:val="24"/>
          <w:vertAlign w:val="superscript"/>
        </w:rPr>
        <w:t>00  -</w:t>
      </w:r>
      <w:r w:rsidRPr="00104715">
        <w:rPr>
          <w:sz w:val="24"/>
          <w:szCs w:val="24"/>
        </w:rPr>
        <w:t xml:space="preserve"> </w:t>
      </w:r>
      <w:r>
        <w:rPr>
          <w:sz w:val="24"/>
          <w:szCs w:val="24"/>
        </w:rPr>
        <w:t>sprzątaczka0,</w:t>
      </w:r>
      <w:r w:rsidRPr="0050403C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+opiekunka do busa </w:t>
      </w:r>
      <w:r w:rsidRPr="0050403C">
        <w:rPr>
          <w:sz w:val="24"/>
          <w:szCs w:val="24"/>
        </w:rPr>
        <w:t>0,5</w:t>
      </w:r>
      <w:r>
        <w:rPr>
          <w:sz w:val="24"/>
          <w:szCs w:val="24"/>
        </w:rPr>
        <w:t>, sprzątaczka pełny etat  2 dni</w:t>
      </w:r>
    </w:p>
    <w:p w:rsidR="00B74F81" w:rsidRPr="00B74F81" w:rsidRDefault="00B74F81" w:rsidP="005E1F95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104715">
        <w:rPr>
          <w:sz w:val="24"/>
          <w:szCs w:val="24"/>
        </w:rPr>
        <w:t xml:space="preserve">d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00</w:t>
      </w:r>
      <w:r w:rsidRPr="00104715">
        <w:rPr>
          <w:sz w:val="24"/>
          <w:szCs w:val="24"/>
        </w:rPr>
        <w:t xml:space="preserve"> do </w:t>
      </w:r>
      <w:r>
        <w:rPr>
          <w:sz w:val="24"/>
          <w:szCs w:val="24"/>
        </w:rPr>
        <w:t>18</w:t>
      </w:r>
      <w:r>
        <w:rPr>
          <w:sz w:val="24"/>
          <w:szCs w:val="24"/>
          <w:vertAlign w:val="superscript"/>
        </w:rPr>
        <w:t>00</w:t>
      </w:r>
      <w:r w:rsidRPr="00104715">
        <w:rPr>
          <w:sz w:val="24"/>
          <w:szCs w:val="24"/>
        </w:rPr>
        <w:t xml:space="preserve"> </w:t>
      </w:r>
      <w:r w:rsidRPr="0050403C">
        <w:rPr>
          <w:sz w:val="24"/>
          <w:szCs w:val="24"/>
        </w:rPr>
        <w:t>–</w:t>
      </w:r>
      <w:r w:rsidR="00B74664">
        <w:rPr>
          <w:sz w:val="24"/>
          <w:szCs w:val="24"/>
        </w:rPr>
        <w:t xml:space="preserve"> </w:t>
      </w:r>
      <w:r>
        <w:rPr>
          <w:sz w:val="24"/>
          <w:szCs w:val="24"/>
        </w:rPr>
        <w:t>woźny 0,</w:t>
      </w:r>
      <w:r w:rsidRPr="0050403C">
        <w:rPr>
          <w:sz w:val="24"/>
          <w:szCs w:val="24"/>
        </w:rPr>
        <w:t>5</w:t>
      </w:r>
      <w:r w:rsidR="00987D42">
        <w:rPr>
          <w:sz w:val="24"/>
          <w:szCs w:val="24"/>
        </w:rPr>
        <w:t>+</w:t>
      </w:r>
      <w:r>
        <w:rPr>
          <w:sz w:val="24"/>
          <w:szCs w:val="24"/>
        </w:rPr>
        <w:t xml:space="preserve">kierowca </w:t>
      </w:r>
      <w:r w:rsidRPr="0050403C">
        <w:rPr>
          <w:sz w:val="24"/>
          <w:szCs w:val="24"/>
        </w:rPr>
        <w:t>0,5</w:t>
      </w:r>
    </w:p>
    <w:p w:rsidR="00B74664" w:rsidRPr="00B74664" w:rsidRDefault="00B74F81" w:rsidP="005E1F95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104715">
        <w:rPr>
          <w:sz w:val="24"/>
          <w:szCs w:val="24"/>
        </w:rPr>
        <w:t xml:space="preserve">d </w:t>
      </w: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15</w:t>
      </w:r>
      <w:r w:rsidRPr="00104715">
        <w:rPr>
          <w:sz w:val="24"/>
          <w:szCs w:val="24"/>
        </w:rPr>
        <w:t xml:space="preserve"> do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15</w:t>
      </w:r>
      <w:r w:rsidRPr="00104715">
        <w:rPr>
          <w:sz w:val="24"/>
          <w:szCs w:val="24"/>
        </w:rPr>
        <w:t xml:space="preserve"> </w:t>
      </w:r>
      <w:r w:rsidRPr="0050403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kierowca </w:t>
      </w:r>
      <w:r w:rsidRPr="0050403C">
        <w:rPr>
          <w:sz w:val="24"/>
          <w:szCs w:val="24"/>
        </w:rPr>
        <w:t>0,5</w:t>
      </w:r>
    </w:p>
    <w:p w:rsidR="005E1F95" w:rsidRDefault="005E1F95" w:rsidP="00B74664">
      <w:pPr>
        <w:spacing w:before="100" w:beforeAutospacing="1" w:after="100" w:afterAutospacing="1"/>
        <w:rPr>
          <w:sz w:val="24"/>
          <w:szCs w:val="24"/>
          <w:vertAlign w:val="superscript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13.25pt;margin-top:6.7pt;width:7.15pt;height:57pt;z-index:251661312"/>
        </w:pict>
      </w:r>
      <w:r w:rsidR="00B746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B74664">
        <w:rPr>
          <w:sz w:val="24"/>
          <w:szCs w:val="24"/>
        </w:rPr>
        <w:t xml:space="preserve"> </w:t>
      </w:r>
      <w:r w:rsidR="00B74F81">
        <w:rPr>
          <w:sz w:val="24"/>
          <w:szCs w:val="24"/>
        </w:rPr>
        <w:t>7</w:t>
      </w:r>
      <w:r w:rsidR="00B74F81">
        <w:rPr>
          <w:sz w:val="24"/>
          <w:szCs w:val="24"/>
          <w:vertAlign w:val="superscript"/>
        </w:rPr>
        <w:t>00</w:t>
      </w:r>
      <w:r w:rsidR="00B74F81" w:rsidRPr="00104715">
        <w:rPr>
          <w:sz w:val="24"/>
          <w:szCs w:val="24"/>
        </w:rPr>
        <w:t xml:space="preserve"> do </w:t>
      </w:r>
      <w:r w:rsidR="00B74F81">
        <w:rPr>
          <w:sz w:val="24"/>
          <w:szCs w:val="24"/>
        </w:rPr>
        <w:t>15</w:t>
      </w:r>
      <w:r w:rsidR="00B74F81">
        <w:rPr>
          <w:sz w:val="24"/>
          <w:szCs w:val="24"/>
          <w:vertAlign w:val="superscript"/>
        </w:rPr>
        <w:t xml:space="preserve">00     </w:t>
      </w:r>
      <w:r w:rsidR="00B74664">
        <w:rPr>
          <w:sz w:val="24"/>
          <w:szCs w:val="24"/>
          <w:vertAlign w:val="superscript"/>
        </w:rPr>
        <w:t xml:space="preserve">             </w:t>
      </w:r>
      <w:r w:rsidR="00B74F81">
        <w:rPr>
          <w:sz w:val="24"/>
          <w:szCs w:val="24"/>
          <w:vertAlign w:val="superscript"/>
        </w:rPr>
        <w:t xml:space="preserve">  </w:t>
      </w:r>
      <w:r w:rsidR="00B74664">
        <w:rPr>
          <w:sz w:val="24"/>
          <w:szCs w:val="24"/>
          <w:vertAlign w:val="superscript"/>
        </w:rPr>
        <w:t xml:space="preserve">           </w:t>
      </w:r>
    </w:p>
    <w:p w:rsidR="005E1F95" w:rsidRPr="005E1F95" w:rsidRDefault="005E1F95" w:rsidP="005E1F95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</w:t>
      </w:r>
      <w:r w:rsidR="00B746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74664">
        <w:rPr>
          <w:sz w:val="24"/>
          <w:szCs w:val="24"/>
        </w:rPr>
        <w:t xml:space="preserve">  </w:t>
      </w:r>
      <w:r w:rsidR="00B74F81" w:rsidRPr="00B74664">
        <w:rPr>
          <w:sz w:val="24"/>
          <w:szCs w:val="24"/>
        </w:rPr>
        <w:t>7</w:t>
      </w:r>
      <w:r w:rsidR="00B74F81" w:rsidRPr="00B74664">
        <w:rPr>
          <w:sz w:val="24"/>
          <w:szCs w:val="24"/>
          <w:vertAlign w:val="superscript"/>
        </w:rPr>
        <w:t>00</w:t>
      </w:r>
      <w:r w:rsidR="00B74F81" w:rsidRPr="00B74664">
        <w:rPr>
          <w:sz w:val="24"/>
          <w:szCs w:val="24"/>
        </w:rPr>
        <w:t xml:space="preserve"> do 14</w:t>
      </w:r>
      <w:r w:rsidR="00B74F81" w:rsidRPr="00B74664">
        <w:rPr>
          <w:sz w:val="24"/>
          <w:szCs w:val="24"/>
          <w:vertAlign w:val="superscript"/>
        </w:rPr>
        <w:t xml:space="preserve">00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operator sprzętu audiowizualnego  0,5 etatu </w:t>
      </w:r>
      <w:r w:rsidRPr="005E1F95">
        <w:rPr>
          <w:sz w:val="24"/>
          <w:szCs w:val="24"/>
        </w:rPr>
        <w:t>trzy dni w tygodniu</w:t>
      </w:r>
    </w:p>
    <w:p w:rsidR="00B74F81" w:rsidRPr="005E1F95" w:rsidRDefault="005E1F95" w:rsidP="005E1F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4F81">
        <w:rPr>
          <w:sz w:val="24"/>
          <w:szCs w:val="24"/>
        </w:rPr>
        <w:t>7</w:t>
      </w:r>
      <w:r w:rsidR="00B74F81">
        <w:rPr>
          <w:sz w:val="24"/>
          <w:szCs w:val="24"/>
          <w:vertAlign w:val="superscript"/>
        </w:rPr>
        <w:t>00</w:t>
      </w:r>
      <w:r w:rsidR="00B74F81" w:rsidRPr="00104715">
        <w:rPr>
          <w:sz w:val="24"/>
          <w:szCs w:val="24"/>
        </w:rPr>
        <w:t xml:space="preserve"> do </w:t>
      </w:r>
      <w:r w:rsidR="00B74F81">
        <w:rPr>
          <w:sz w:val="24"/>
          <w:szCs w:val="24"/>
        </w:rPr>
        <w:t>12</w:t>
      </w:r>
      <w:r w:rsidR="00B74F81">
        <w:rPr>
          <w:sz w:val="24"/>
          <w:szCs w:val="24"/>
          <w:vertAlign w:val="superscript"/>
        </w:rPr>
        <w:t>00</w:t>
      </w:r>
    </w:p>
    <w:p w:rsidR="00B74F81" w:rsidRPr="00B74F81" w:rsidRDefault="00B74F81" w:rsidP="00987D42">
      <w:pPr>
        <w:spacing w:before="100" w:beforeAutospacing="1" w:after="100" w:afterAutospacing="1"/>
        <w:ind w:left="720"/>
        <w:rPr>
          <w:b/>
          <w:sz w:val="24"/>
          <w:szCs w:val="24"/>
        </w:rPr>
      </w:pPr>
    </w:p>
    <w:p w:rsidR="008113E6" w:rsidRPr="00B74F81" w:rsidRDefault="008113E6" w:rsidP="006A57FB">
      <w:pPr>
        <w:spacing w:before="100" w:beforeAutospacing="1" w:after="100" w:afterAutospacing="1"/>
        <w:rPr>
          <w:b/>
          <w:sz w:val="24"/>
          <w:szCs w:val="24"/>
        </w:rPr>
      </w:pPr>
    </w:p>
    <w:sectPr w:rsidR="008113E6" w:rsidRPr="00B74F81" w:rsidSect="004519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9D" w:rsidRDefault="00314D9D" w:rsidP="007744A3">
      <w:r>
        <w:separator/>
      </w:r>
    </w:p>
  </w:endnote>
  <w:endnote w:type="continuationSeparator" w:id="0">
    <w:p w:rsidR="00314D9D" w:rsidRDefault="00314D9D" w:rsidP="0077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3611"/>
      <w:docPartObj>
        <w:docPartGallery w:val="Page Numbers (Bottom of Page)"/>
        <w:docPartUnique/>
      </w:docPartObj>
    </w:sdtPr>
    <w:sdtContent>
      <w:p w:rsidR="005E1F95" w:rsidRDefault="005E1F95">
        <w:pPr>
          <w:pStyle w:val="Stopk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E1F95" w:rsidRDefault="005E1F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9D" w:rsidRDefault="00314D9D" w:rsidP="007744A3">
      <w:r>
        <w:separator/>
      </w:r>
    </w:p>
  </w:footnote>
  <w:footnote w:type="continuationSeparator" w:id="0">
    <w:p w:rsidR="00314D9D" w:rsidRDefault="00314D9D" w:rsidP="00774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EEB"/>
    <w:multiLevelType w:val="hybridMultilevel"/>
    <w:tmpl w:val="56D831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C39"/>
    <w:multiLevelType w:val="hybridMultilevel"/>
    <w:tmpl w:val="D018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620"/>
    <w:multiLevelType w:val="multilevel"/>
    <w:tmpl w:val="6592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A6A42"/>
    <w:multiLevelType w:val="hybridMultilevel"/>
    <w:tmpl w:val="E3C4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2EF1"/>
    <w:multiLevelType w:val="hybridMultilevel"/>
    <w:tmpl w:val="F95A8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0A28"/>
    <w:multiLevelType w:val="hybridMultilevel"/>
    <w:tmpl w:val="8B62B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E030B"/>
    <w:multiLevelType w:val="hybridMultilevel"/>
    <w:tmpl w:val="FB8C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21A"/>
    <w:multiLevelType w:val="multilevel"/>
    <w:tmpl w:val="A796A3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067FC"/>
    <w:multiLevelType w:val="hybridMultilevel"/>
    <w:tmpl w:val="0FA0E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1903"/>
    <w:multiLevelType w:val="hybridMultilevel"/>
    <w:tmpl w:val="8D7E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F6498"/>
    <w:multiLevelType w:val="hybridMultilevel"/>
    <w:tmpl w:val="BE903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0C0E"/>
    <w:multiLevelType w:val="hybridMultilevel"/>
    <w:tmpl w:val="6C64C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26290"/>
    <w:multiLevelType w:val="hybridMultilevel"/>
    <w:tmpl w:val="E7403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67F5C"/>
    <w:multiLevelType w:val="hybridMultilevel"/>
    <w:tmpl w:val="7FA8E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325A7"/>
    <w:multiLevelType w:val="hybridMultilevel"/>
    <w:tmpl w:val="477AA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927F4"/>
    <w:multiLevelType w:val="hybridMultilevel"/>
    <w:tmpl w:val="E02CB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442EC"/>
    <w:multiLevelType w:val="hybridMultilevel"/>
    <w:tmpl w:val="27D22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E273C"/>
    <w:multiLevelType w:val="hybridMultilevel"/>
    <w:tmpl w:val="D37CE43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6C16D7"/>
    <w:multiLevelType w:val="hybridMultilevel"/>
    <w:tmpl w:val="C5E44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F15E8"/>
    <w:multiLevelType w:val="hybridMultilevel"/>
    <w:tmpl w:val="20EEC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D49A6"/>
    <w:multiLevelType w:val="multilevel"/>
    <w:tmpl w:val="5506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17FCC"/>
    <w:multiLevelType w:val="hybridMultilevel"/>
    <w:tmpl w:val="09926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552C"/>
    <w:multiLevelType w:val="multilevel"/>
    <w:tmpl w:val="6D9C5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0567A"/>
    <w:multiLevelType w:val="hybridMultilevel"/>
    <w:tmpl w:val="A0EAB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E7096"/>
    <w:multiLevelType w:val="hybridMultilevel"/>
    <w:tmpl w:val="F0440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42735"/>
    <w:multiLevelType w:val="hybridMultilevel"/>
    <w:tmpl w:val="98B28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23"/>
  </w:num>
  <w:num w:numId="7">
    <w:abstractNumId w:val="11"/>
  </w:num>
  <w:num w:numId="8">
    <w:abstractNumId w:val="4"/>
  </w:num>
  <w:num w:numId="9">
    <w:abstractNumId w:val="18"/>
  </w:num>
  <w:num w:numId="10">
    <w:abstractNumId w:val="22"/>
  </w:num>
  <w:num w:numId="11">
    <w:abstractNumId w:val="1"/>
  </w:num>
  <w:num w:numId="12">
    <w:abstractNumId w:val="16"/>
  </w:num>
  <w:num w:numId="13">
    <w:abstractNumId w:val="24"/>
  </w:num>
  <w:num w:numId="14">
    <w:abstractNumId w:val="17"/>
  </w:num>
  <w:num w:numId="15">
    <w:abstractNumId w:val="19"/>
  </w:num>
  <w:num w:numId="16">
    <w:abstractNumId w:val="21"/>
  </w:num>
  <w:num w:numId="17">
    <w:abstractNumId w:val="13"/>
  </w:num>
  <w:num w:numId="18">
    <w:abstractNumId w:val="12"/>
  </w:num>
  <w:num w:numId="19">
    <w:abstractNumId w:val="15"/>
  </w:num>
  <w:num w:numId="20">
    <w:abstractNumId w:val="7"/>
  </w:num>
  <w:num w:numId="21">
    <w:abstractNumId w:val="25"/>
  </w:num>
  <w:num w:numId="22">
    <w:abstractNumId w:val="8"/>
  </w:num>
  <w:num w:numId="23">
    <w:abstractNumId w:val="2"/>
    <w:lvlOverride w:ilvl="0">
      <w:startOverride w:val="4"/>
    </w:lvlOverride>
  </w:num>
  <w:num w:numId="24">
    <w:abstractNumId w:val="20"/>
  </w:num>
  <w:num w:numId="25">
    <w:abstractNumId w:val="9"/>
  </w:num>
  <w:num w:numId="26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541D8"/>
    <w:rsid w:val="00021815"/>
    <w:rsid w:val="000218A9"/>
    <w:rsid w:val="0002358F"/>
    <w:rsid w:val="00035D84"/>
    <w:rsid w:val="00047832"/>
    <w:rsid w:val="00054BCC"/>
    <w:rsid w:val="00082FCA"/>
    <w:rsid w:val="000A2CD7"/>
    <w:rsid w:val="000A4014"/>
    <w:rsid w:val="000B44F9"/>
    <w:rsid w:val="000B4D9B"/>
    <w:rsid w:val="000C1FCC"/>
    <w:rsid w:val="000F58D1"/>
    <w:rsid w:val="00104715"/>
    <w:rsid w:val="00105B7A"/>
    <w:rsid w:val="00157A98"/>
    <w:rsid w:val="0016234F"/>
    <w:rsid w:val="0018247B"/>
    <w:rsid w:val="00192A8C"/>
    <w:rsid w:val="00193CD0"/>
    <w:rsid w:val="001E6E11"/>
    <w:rsid w:val="00205428"/>
    <w:rsid w:val="002742A3"/>
    <w:rsid w:val="00284E64"/>
    <w:rsid w:val="002A5E3B"/>
    <w:rsid w:val="00314D9D"/>
    <w:rsid w:val="003300D2"/>
    <w:rsid w:val="00330B70"/>
    <w:rsid w:val="00380B8E"/>
    <w:rsid w:val="003E2814"/>
    <w:rsid w:val="004519A7"/>
    <w:rsid w:val="00471170"/>
    <w:rsid w:val="00487A6F"/>
    <w:rsid w:val="00490EF1"/>
    <w:rsid w:val="00491AAC"/>
    <w:rsid w:val="004923DB"/>
    <w:rsid w:val="0050403C"/>
    <w:rsid w:val="005170F4"/>
    <w:rsid w:val="00525702"/>
    <w:rsid w:val="00526429"/>
    <w:rsid w:val="005333E2"/>
    <w:rsid w:val="005355DE"/>
    <w:rsid w:val="00591847"/>
    <w:rsid w:val="005C0269"/>
    <w:rsid w:val="005C086D"/>
    <w:rsid w:val="005D5358"/>
    <w:rsid w:val="005E0DC6"/>
    <w:rsid w:val="005E1F95"/>
    <w:rsid w:val="005F0032"/>
    <w:rsid w:val="005F1062"/>
    <w:rsid w:val="00641AAF"/>
    <w:rsid w:val="0064435C"/>
    <w:rsid w:val="0067217F"/>
    <w:rsid w:val="006A57FB"/>
    <w:rsid w:val="006B28B1"/>
    <w:rsid w:val="006C5202"/>
    <w:rsid w:val="006E0AA3"/>
    <w:rsid w:val="00704A6C"/>
    <w:rsid w:val="007535FB"/>
    <w:rsid w:val="007547F7"/>
    <w:rsid w:val="00762897"/>
    <w:rsid w:val="007744A3"/>
    <w:rsid w:val="007A25D6"/>
    <w:rsid w:val="007C108B"/>
    <w:rsid w:val="007C4B2F"/>
    <w:rsid w:val="007C5574"/>
    <w:rsid w:val="007D3AEC"/>
    <w:rsid w:val="007E0B62"/>
    <w:rsid w:val="007E4B24"/>
    <w:rsid w:val="007F7F7B"/>
    <w:rsid w:val="008056C4"/>
    <w:rsid w:val="008105B9"/>
    <w:rsid w:val="008113E6"/>
    <w:rsid w:val="00820364"/>
    <w:rsid w:val="0087452E"/>
    <w:rsid w:val="008848E8"/>
    <w:rsid w:val="008A06B9"/>
    <w:rsid w:val="008A1C71"/>
    <w:rsid w:val="008A43FA"/>
    <w:rsid w:val="008C23EA"/>
    <w:rsid w:val="008F55C6"/>
    <w:rsid w:val="00957B70"/>
    <w:rsid w:val="00987D42"/>
    <w:rsid w:val="009B012B"/>
    <w:rsid w:val="009B13E5"/>
    <w:rsid w:val="009B6C97"/>
    <w:rsid w:val="009C7E84"/>
    <w:rsid w:val="00A07684"/>
    <w:rsid w:val="00A13448"/>
    <w:rsid w:val="00A26C94"/>
    <w:rsid w:val="00A53415"/>
    <w:rsid w:val="00A638A6"/>
    <w:rsid w:val="00A73ABA"/>
    <w:rsid w:val="00A7578C"/>
    <w:rsid w:val="00AF3072"/>
    <w:rsid w:val="00B06C5B"/>
    <w:rsid w:val="00B11BDA"/>
    <w:rsid w:val="00B23FA2"/>
    <w:rsid w:val="00B464EE"/>
    <w:rsid w:val="00B541D8"/>
    <w:rsid w:val="00B74664"/>
    <w:rsid w:val="00B74F81"/>
    <w:rsid w:val="00B9040C"/>
    <w:rsid w:val="00B936D4"/>
    <w:rsid w:val="00BB00C0"/>
    <w:rsid w:val="00BB29F5"/>
    <w:rsid w:val="00C13C88"/>
    <w:rsid w:val="00C311AD"/>
    <w:rsid w:val="00CC6045"/>
    <w:rsid w:val="00CD2001"/>
    <w:rsid w:val="00CF7A88"/>
    <w:rsid w:val="00D35BB5"/>
    <w:rsid w:val="00D458A7"/>
    <w:rsid w:val="00D565D1"/>
    <w:rsid w:val="00D61223"/>
    <w:rsid w:val="00D70853"/>
    <w:rsid w:val="00D74F63"/>
    <w:rsid w:val="00DA2AF1"/>
    <w:rsid w:val="00DB0C69"/>
    <w:rsid w:val="00DB1301"/>
    <w:rsid w:val="00E0787F"/>
    <w:rsid w:val="00E176A7"/>
    <w:rsid w:val="00E24B02"/>
    <w:rsid w:val="00E55400"/>
    <w:rsid w:val="00E73219"/>
    <w:rsid w:val="00EB0C00"/>
    <w:rsid w:val="00EC584A"/>
    <w:rsid w:val="00ED2AD9"/>
    <w:rsid w:val="00F07318"/>
    <w:rsid w:val="00F316E8"/>
    <w:rsid w:val="00F56631"/>
    <w:rsid w:val="00F87ECD"/>
    <w:rsid w:val="00FB23E7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41D8"/>
    <w:pPr>
      <w:keepNext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52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4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1D8"/>
    <w:pPr>
      <w:tabs>
        <w:tab w:val="center" w:pos="4536"/>
        <w:tab w:val="right" w:pos="9072"/>
      </w:tabs>
    </w:pPr>
    <w:rPr>
      <w:rFonts w:eastAsia="Calibr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41D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541D8"/>
    <w:pPr>
      <w:tabs>
        <w:tab w:val="center" w:pos="4536"/>
        <w:tab w:val="right" w:pos="9072"/>
      </w:tabs>
    </w:pPr>
    <w:rPr>
      <w:rFonts w:eastAsia="Calibr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41D8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541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3AEC"/>
    <w:pPr>
      <w:ind w:left="720"/>
      <w:contextualSpacing/>
    </w:pPr>
  </w:style>
  <w:style w:type="paragraph" w:customStyle="1" w:styleId="western">
    <w:name w:val="western"/>
    <w:basedOn w:val="Normalny"/>
    <w:rsid w:val="0002358F"/>
    <w:pPr>
      <w:suppressAutoHyphens/>
      <w:spacing w:before="28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565D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0DC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4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4A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520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Bezodstpw">
    <w:name w:val="No Spacing"/>
    <w:uiPriority w:val="1"/>
    <w:qFormat/>
    <w:rsid w:val="0048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E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radnik.wfirma.pl/-praca-w-porze-noc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6@miasto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8F167-1115-4568-89E3-09E98226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5507</Words>
  <Characters>33043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2017-03-08T09:25:00Z</cp:lastPrinted>
  <dcterms:created xsi:type="dcterms:W3CDTF">2017-01-05T13:29:00Z</dcterms:created>
  <dcterms:modified xsi:type="dcterms:W3CDTF">2017-03-08T09:29:00Z</dcterms:modified>
</cp:coreProperties>
</file>